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731" w:rsidRPr="003036A0" w:rsidRDefault="000F1731" w:rsidP="003036A0">
      <w:pPr>
        <w:jc w:val="center"/>
        <w:rPr>
          <w:rFonts w:ascii="Bookman Old Style" w:hAnsi="Bookman Old Style"/>
          <w:b/>
          <w:sz w:val="28"/>
          <w:szCs w:val="28"/>
        </w:rPr>
      </w:pPr>
      <w:r w:rsidRPr="000F1731">
        <w:rPr>
          <w:rFonts w:ascii="Bookman Old Style" w:hAnsi="Bookman Old Style"/>
          <w:b/>
          <w:sz w:val="28"/>
          <w:szCs w:val="28"/>
        </w:rPr>
        <w:t>Seven Principles of Personal Evangelism</w:t>
      </w:r>
      <w:r w:rsidR="003036A0">
        <w:rPr>
          <w:rFonts w:ascii="Bookman Old Style" w:hAnsi="Bookman Old Style"/>
          <w:b/>
          <w:sz w:val="28"/>
          <w:szCs w:val="28"/>
        </w:rPr>
        <w:t xml:space="preserve">                                            </w:t>
      </w:r>
      <w:r w:rsidR="003036A0" w:rsidRPr="003036A0">
        <w:rPr>
          <w:rFonts w:ascii="Bookman Old Style" w:hAnsi="Bookman Old Style"/>
          <w:b/>
        </w:rPr>
        <w:t>by</w:t>
      </w:r>
      <w:r w:rsidR="003036A0">
        <w:rPr>
          <w:rFonts w:ascii="Bookman Old Style" w:hAnsi="Bookman Old Style"/>
          <w:b/>
          <w:sz w:val="28"/>
          <w:szCs w:val="28"/>
        </w:rPr>
        <w:t xml:space="preserve">                                                                                                  </w:t>
      </w:r>
      <w:r w:rsidRPr="000F1731">
        <w:rPr>
          <w:rFonts w:ascii="Bookman Old Style" w:hAnsi="Bookman Old Style"/>
          <w:b/>
          <w:sz w:val="24"/>
          <w:szCs w:val="24"/>
        </w:rPr>
        <w:t>Mark Copeland</w:t>
      </w:r>
    </w:p>
    <w:p w:rsidR="000F1731" w:rsidRPr="000F1731" w:rsidRDefault="000F1731" w:rsidP="000F1731">
      <w:pPr>
        <w:rPr>
          <w:rFonts w:ascii="Bookman Old Style" w:hAnsi="Bookman Old Style"/>
          <w:b/>
          <w:sz w:val="24"/>
          <w:szCs w:val="24"/>
        </w:rPr>
      </w:pPr>
      <w:r w:rsidRPr="000F1731">
        <w:rPr>
          <w:rFonts w:ascii="Bookman Old Style" w:hAnsi="Bookman Old Style"/>
          <w:b/>
          <w:sz w:val="24"/>
          <w:szCs w:val="24"/>
        </w:rPr>
        <w:t>Introduction:</w:t>
      </w:r>
    </w:p>
    <w:p w:rsidR="000F1731" w:rsidRDefault="000F1731" w:rsidP="000F1731">
      <w:pPr>
        <w:rPr>
          <w:rFonts w:ascii="Bookman Old Style" w:hAnsi="Bookman Old Style"/>
          <w:sz w:val="24"/>
          <w:szCs w:val="24"/>
        </w:rPr>
      </w:pPr>
      <w:r>
        <w:rPr>
          <w:rFonts w:ascii="Bookman Old Style" w:hAnsi="Bookman Old Style"/>
          <w:sz w:val="24"/>
          <w:szCs w:val="24"/>
        </w:rPr>
        <w:t xml:space="preserve">I believe most Christians truly </w:t>
      </w:r>
      <w:r w:rsidR="006B16CD">
        <w:rPr>
          <w:rFonts w:ascii="Bookman Old Style" w:hAnsi="Bookman Old Style"/>
          <w:sz w:val="24"/>
          <w:szCs w:val="24"/>
        </w:rPr>
        <w:t xml:space="preserve">want to share </w:t>
      </w:r>
      <w:r>
        <w:rPr>
          <w:rFonts w:ascii="Bookman Old Style" w:hAnsi="Bookman Old Style"/>
          <w:sz w:val="24"/>
          <w:szCs w:val="24"/>
        </w:rPr>
        <w:t>the g</w:t>
      </w:r>
      <w:r w:rsidR="00F8532A">
        <w:rPr>
          <w:rFonts w:ascii="Bookman Old Style" w:hAnsi="Bookman Old Style"/>
          <w:sz w:val="24"/>
          <w:szCs w:val="24"/>
        </w:rPr>
        <w:t>ospel of Christ with others but</w:t>
      </w:r>
      <w:r w:rsidR="00BA2D8D">
        <w:rPr>
          <w:rFonts w:ascii="Bookman Old Style" w:hAnsi="Bookman Old Style"/>
          <w:sz w:val="24"/>
          <w:szCs w:val="24"/>
        </w:rPr>
        <w:t xml:space="preserve"> </w:t>
      </w:r>
      <w:r>
        <w:rPr>
          <w:rFonts w:ascii="Bookman Old Style" w:hAnsi="Bookman Old Style"/>
          <w:sz w:val="24"/>
          <w:szCs w:val="24"/>
        </w:rPr>
        <w:t>are afra</w:t>
      </w:r>
      <w:r w:rsidR="00BA2D8D">
        <w:rPr>
          <w:rFonts w:ascii="Bookman Old Style" w:hAnsi="Bookman Old Style"/>
          <w:sz w:val="24"/>
          <w:szCs w:val="24"/>
        </w:rPr>
        <w:t>id or feel uncomfortable doing so.  B</w:t>
      </w:r>
      <w:r>
        <w:rPr>
          <w:rFonts w:ascii="Bookman Old Style" w:hAnsi="Bookman Old Style"/>
          <w:sz w:val="24"/>
          <w:szCs w:val="24"/>
        </w:rPr>
        <w:t>y looking at how Jesus, the Master Teacher, engaged in personal evangelism, we can follow His example.</w:t>
      </w:r>
    </w:p>
    <w:p w:rsidR="000F1731" w:rsidRDefault="000F1731" w:rsidP="000F1731">
      <w:pPr>
        <w:rPr>
          <w:rFonts w:ascii="Bookman Old Style" w:hAnsi="Bookman Old Style"/>
          <w:sz w:val="24"/>
          <w:szCs w:val="24"/>
        </w:rPr>
      </w:pPr>
      <w:r w:rsidRPr="000F1731">
        <w:rPr>
          <w:rFonts w:ascii="Bookman Old Style" w:hAnsi="Bookman Old Style"/>
          <w:b/>
          <w:sz w:val="24"/>
          <w:szCs w:val="24"/>
        </w:rPr>
        <w:t>Text:</w:t>
      </w:r>
      <w:r>
        <w:rPr>
          <w:rFonts w:ascii="Bookman Old Style" w:hAnsi="Bookman Old Style"/>
          <w:sz w:val="24"/>
          <w:szCs w:val="24"/>
        </w:rPr>
        <w:t xml:space="preserve">  </w:t>
      </w:r>
      <w:r w:rsidRPr="000F1731">
        <w:rPr>
          <w:rFonts w:ascii="Franklin Gothic Medium" w:hAnsi="Franklin Gothic Medium"/>
          <w:sz w:val="24"/>
          <w:szCs w:val="24"/>
        </w:rPr>
        <w:t>John 4:1-26</w:t>
      </w:r>
    </w:p>
    <w:p w:rsidR="000F1731" w:rsidRDefault="000F1731" w:rsidP="000F1731">
      <w:pPr>
        <w:rPr>
          <w:rFonts w:ascii="Bookman Old Style" w:hAnsi="Bookman Old Style"/>
          <w:b/>
          <w:sz w:val="24"/>
          <w:szCs w:val="24"/>
        </w:rPr>
      </w:pPr>
      <w:r w:rsidRPr="000F1731">
        <w:rPr>
          <w:rFonts w:ascii="Bookman Old Style" w:hAnsi="Bookman Old Style"/>
          <w:b/>
          <w:sz w:val="24"/>
          <w:szCs w:val="24"/>
        </w:rPr>
        <w:t>Body:</w:t>
      </w:r>
    </w:p>
    <w:p w:rsidR="000F1731" w:rsidRPr="0080075F" w:rsidRDefault="000F1731" w:rsidP="0080075F">
      <w:pPr>
        <w:pStyle w:val="ListParagraph"/>
        <w:numPr>
          <w:ilvl w:val="0"/>
          <w:numId w:val="1"/>
        </w:numPr>
        <w:rPr>
          <w:rFonts w:ascii="Bookman Old Style" w:hAnsi="Bookman Old Style"/>
          <w:b/>
          <w:sz w:val="24"/>
          <w:szCs w:val="24"/>
        </w:rPr>
      </w:pPr>
      <w:r w:rsidRPr="0080075F">
        <w:rPr>
          <w:rFonts w:ascii="Bookman Old Style" w:hAnsi="Bookman Old Style"/>
          <w:b/>
          <w:sz w:val="24"/>
          <w:szCs w:val="24"/>
          <w:u w:val="single"/>
        </w:rPr>
        <w:t xml:space="preserve">Contact People Socially                                                                           </w:t>
      </w:r>
      <w:r w:rsidRPr="0080075F">
        <w:rPr>
          <w:rFonts w:ascii="Franklin Gothic Medium" w:hAnsi="Franklin Gothic Medium"/>
          <w:sz w:val="24"/>
          <w:szCs w:val="24"/>
          <w:u w:val="single"/>
        </w:rPr>
        <w:t>John 4:1-6</w:t>
      </w:r>
      <w:r w:rsidRPr="0080075F">
        <w:rPr>
          <w:rFonts w:ascii="Bookman Old Style" w:hAnsi="Bookman Old Style"/>
          <w:sz w:val="24"/>
          <w:szCs w:val="24"/>
        </w:rPr>
        <w:t xml:space="preserve"> </w:t>
      </w:r>
      <w:r w:rsidRPr="0080075F">
        <w:rPr>
          <w:rFonts w:ascii="Franklin Gothic Medium" w:hAnsi="Franklin Gothic Medium"/>
          <w:sz w:val="24"/>
          <w:szCs w:val="24"/>
        </w:rPr>
        <w:t>“</w:t>
      </w:r>
      <w:r w:rsidR="006B7624" w:rsidRPr="0080075F">
        <w:rPr>
          <w:rFonts w:ascii="Franklin Gothic Medium" w:hAnsi="Franklin Gothic Medium"/>
          <w:sz w:val="24"/>
          <w:szCs w:val="24"/>
        </w:rPr>
        <w:t>Therefore, when the Lord knew that the Pharisees had heard that Jesus made and baptized more disciples than John (though Jesus Himself did not ba</w:t>
      </w:r>
      <w:r w:rsidR="00BA2D8D">
        <w:rPr>
          <w:rFonts w:ascii="Franklin Gothic Medium" w:hAnsi="Franklin Gothic Medium"/>
          <w:sz w:val="24"/>
          <w:szCs w:val="24"/>
        </w:rPr>
        <w:t>ptize, but His disciples), He le</w:t>
      </w:r>
      <w:r w:rsidR="006B7624" w:rsidRPr="0080075F">
        <w:rPr>
          <w:rFonts w:ascii="Franklin Gothic Medium" w:hAnsi="Franklin Gothic Medium"/>
          <w:sz w:val="24"/>
          <w:szCs w:val="24"/>
        </w:rPr>
        <w:t xml:space="preserve">ft Judea and departed again to Galilee.  But He needed to go through Samaria.  </w:t>
      </w:r>
      <w:r w:rsidRPr="0080075F">
        <w:rPr>
          <w:rFonts w:ascii="Franklin Gothic Medium" w:hAnsi="Franklin Gothic Medium"/>
          <w:sz w:val="24"/>
          <w:szCs w:val="24"/>
        </w:rPr>
        <w:t xml:space="preserve"> </w:t>
      </w:r>
      <w:r w:rsidR="006B7624" w:rsidRPr="0080075F">
        <w:rPr>
          <w:rFonts w:ascii="Franklin Gothic Medium" w:hAnsi="Franklin Gothic Medium"/>
          <w:sz w:val="24"/>
          <w:szCs w:val="24"/>
        </w:rPr>
        <w:t>So He came to a ci</w:t>
      </w:r>
      <w:r w:rsidR="00041171" w:rsidRPr="0080075F">
        <w:rPr>
          <w:rFonts w:ascii="Franklin Gothic Medium" w:hAnsi="Franklin Gothic Medium"/>
          <w:sz w:val="24"/>
          <w:szCs w:val="24"/>
        </w:rPr>
        <w:t>ty of Samaria which is called Sychar</w:t>
      </w:r>
      <w:r w:rsidR="006B7624" w:rsidRPr="0080075F">
        <w:rPr>
          <w:rFonts w:ascii="Franklin Gothic Medium" w:hAnsi="Franklin Gothic Medium"/>
          <w:sz w:val="24"/>
          <w:szCs w:val="24"/>
        </w:rPr>
        <w:t>, near th</w:t>
      </w:r>
      <w:r w:rsidR="00041171" w:rsidRPr="0080075F">
        <w:rPr>
          <w:rFonts w:ascii="Franklin Gothic Medium" w:hAnsi="Franklin Gothic Medium"/>
          <w:sz w:val="24"/>
          <w:szCs w:val="24"/>
        </w:rPr>
        <w:t>e plot of ground that Jacob gav</w:t>
      </w:r>
      <w:r w:rsidR="006B7624" w:rsidRPr="0080075F">
        <w:rPr>
          <w:rFonts w:ascii="Franklin Gothic Medium" w:hAnsi="Franklin Gothic Medium"/>
          <w:sz w:val="24"/>
          <w:szCs w:val="24"/>
        </w:rPr>
        <w:t>e to his son Joseph.  Now Jacob’s well was there.  Jesus therefore, being wearied from His journey, sat th</w:t>
      </w:r>
      <w:r w:rsidR="00041171" w:rsidRPr="0080075F">
        <w:rPr>
          <w:rFonts w:ascii="Franklin Gothic Medium" w:hAnsi="Franklin Gothic Medium"/>
          <w:sz w:val="24"/>
          <w:szCs w:val="24"/>
        </w:rPr>
        <w:t>us by the well.  It was about t</w:t>
      </w:r>
      <w:r w:rsidR="006B7624" w:rsidRPr="0080075F">
        <w:rPr>
          <w:rFonts w:ascii="Franklin Gothic Medium" w:hAnsi="Franklin Gothic Medium"/>
          <w:sz w:val="24"/>
          <w:szCs w:val="24"/>
        </w:rPr>
        <w:t xml:space="preserve">he sixth hour.” </w:t>
      </w:r>
      <w:r w:rsidR="006B7624" w:rsidRPr="0080075F">
        <w:rPr>
          <w:rFonts w:ascii="Franklin Gothic Medium" w:hAnsi="Franklin Gothic Medium"/>
          <w:sz w:val="20"/>
          <w:szCs w:val="20"/>
        </w:rPr>
        <w:t>NKJV</w:t>
      </w:r>
      <w:r w:rsidRPr="0080075F">
        <w:rPr>
          <w:rFonts w:ascii="Franklin Gothic Medium" w:hAnsi="Franklin Gothic Medium"/>
          <w:sz w:val="20"/>
          <w:szCs w:val="20"/>
        </w:rPr>
        <w:t xml:space="preserve"> </w:t>
      </w:r>
    </w:p>
    <w:p w:rsidR="000F1731" w:rsidRDefault="000F1731" w:rsidP="000F1731">
      <w:pPr>
        <w:pStyle w:val="ListParagraph"/>
        <w:numPr>
          <w:ilvl w:val="0"/>
          <w:numId w:val="2"/>
        </w:numPr>
        <w:rPr>
          <w:rFonts w:ascii="Bookman Old Style" w:hAnsi="Bookman Old Style"/>
          <w:sz w:val="24"/>
          <w:szCs w:val="24"/>
        </w:rPr>
      </w:pPr>
      <w:r w:rsidRPr="000F1731">
        <w:rPr>
          <w:rFonts w:ascii="Bookman Old Style" w:hAnsi="Bookman Old Style"/>
          <w:sz w:val="24"/>
          <w:szCs w:val="24"/>
        </w:rPr>
        <w:t>Jesus</w:t>
      </w:r>
      <w:r w:rsidR="00C43DBA">
        <w:rPr>
          <w:rFonts w:ascii="Bookman Old Style" w:hAnsi="Bookman Old Style"/>
          <w:sz w:val="24"/>
          <w:szCs w:val="24"/>
        </w:rPr>
        <w:t xml:space="preserve"> went</w:t>
      </w:r>
      <w:r>
        <w:rPr>
          <w:rFonts w:ascii="Bookman Old Style" w:hAnsi="Bookman Old Style"/>
          <w:sz w:val="24"/>
          <w:szCs w:val="24"/>
        </w:rPr>
        <w:t xml:space="preserve"> through Samaria, instead of going around it as many Jews would.  This insured that he would make contact.</w:t>
      </w:r>
    </w:p>
    <w:p w:rsidR="000F1731" w:rsidRPr="00041171" w:rsidRDefault="000F1731" w:rsidP="000F1731">
      <w:pPr>
        <w:pStyle w:val="ListParagraph"/>
        <w:numPr>
          <w:ilvl w:val="0"/>
          <w:numId w:val="2"/>
        </w:numPr>
        <w:rPr>
          <w:rFonts w:ascii="Franklin Gothic Medium" w:hAnsi="Franklin Gothic Medium"/>
          <w:sz w:val="24"/>
          <w:szCs w:val="24"/>
        </w:rPr>
      </w:pPr>
      <w:r>
        <w:rPr>
          <w:rFonts w:ascii="Bookman Old Style" w:hAnsi="Bookman Old Style"/>
          <w:sz w:val="24"/>
          <w:szCs w:val="24"/>
        </w:rPr>
        <w:t>We must sow the seed instead of keeping it in the sack!         (</w:t>
      </w:r>
      <w:r w:rsidRPr="000F1731">
        <w:rPr>
          <w:rFonts w:ascii="Franklin Gothic Medium" w:hAnsi="Franklin Gothic Medium"/>
          <w:sz w:val="24"/>
          <w:szCs w:val="24"/>
        </w:rPr>
        <w:t>Haggai 2:19</w:t>
      </w:r>
      <w:r>
        <w:rPr>
          <w:rFonts w:ascii="Bookman Old Style" w:hAnsi="Bookman Old Style"/>
          <w:sz w:val="24"/>
          <w:szCs w:val="24"/>
        </w:rPr>
        <w:t xml:space="preserve">) </w:t>
      </w:r>
      <w:r w:rsidRPr="00041171">
        <w:rPr>
          <w:rFonts w:ascii="Franklin Gothic Medium" w:hAnsi="Franklin Gothic Medium"/>
          <w:sz w:val="24"/>
          <w:szCs w:val="24"/>
        </w:rPr>
        <w:t>“</w:t>
      </w:r>
      <w:r w:rsidR="00041171" w:rsidRPr="00041171">
        <w:rPr>
          <w:rFonts w:ascii="Franklin Gothic Medium" w:hAnsi="Franklin Gothic Medium"/>
          <w:sz w:val="24"/>
          <w:szCs w:val="24"/>
        </w:rPr>
        <w:t xml:space="preserve">Is the seed still in the barn?  As yet the vine, the fig tree, the pomegranate, and the olive tree have not yielded fruit.  But from this day I will bless you.” </w:t>
      </w:r>
      <w:r w:rsidR="00041171" w:rsidRPr="00041171">
        <w:rPr>
          <w:rFonts w:ascii="Franklin Gothic Medium" w:hAnsi="Franklin Gothic Medium"/>
          <w:sz w:val="20"/>
          <w:szCs w:val="20"/>
        </w:rPr>
        <w:t>NKJV</w:t>
      </w:r>
    </w:p>
    <w:p w:rsidR="000F1731" w:rsidRDefault="000F1731" w:rsidP="000F1731">
      <w:pPr>
        <w:pStyle w:val="ListParagraph"/>
        <w:numPr>
          <w:ilvl w:val="0"/>
          <w:numId w:val="2"/>
        </w:numPr>
        <w:rPr>
          <w:rFonts w:ascii="Bookman Old Style" w:hAnsi="Bookman Old Style"/>
          <w:sz w:val="24"/>
          <w:szCs w:val="24"/>
        </w:rPr>
      </w:pPr>
      <w:r>
        <w:rPr>
          <w:rFonts w:ascii="Bookman Old Style" w:hAnsi="Bookman Old Style"/>
          <w:sz w:val="24"/>
          <w:szCs w:val="24"/>
        </w:rPr>
        <w:t xml:space="preserve">While God calls Christians to come out from among them and be separate.  He doesn’t want us to </w:t>
      </w:r>
      <w:r w:rsidRPr="000F1731">
        <w:rPr>
          <w:rFonts w:ascii="Bookman Old Style" w:hAnsi="Bookman Old Style"/>
          <w:sz w:val="24"/>
          <w:szCs w:val="24"/>
          <w:u w:val="single"/>
        </w:rPr>
        <w:t xml:space="preserve">isolate </w:t>
      </w:r>
      <w:r>
        <w:rPr>
          <w:rFonts w:ascii="Bookman Old Style" w:hAnsi="Bookman Old Style"/>
          <w:sz w:val="24"/>
          <w:szCs w:val="24"/>
        </w:rPr>
        <w:t xml:space="preserve">ourselves.                   Note:  </w:t>
      </w:r>
      <w:r w:rsidRPr="000F1731">
        <w:rPr>
          <w:rFonts w:ascii="Franklin Gothic Medium" w:hAnsi="Franklin Gothic Medium"/>
          <w:sz w:val="24"/>
          <w:szCs w:val="24"/>
        </w:rPr>
        <w:t>I Corinthians 5:9-11</w:t>
      </w:r>
      <w:r>
        <w:rPr>
          <w:rFonts w:ascii="Bookman Old Style" w:hAnsi="Bookman Old Style"/>
          <w:sz w:val="24"/>
          <w:szCs w:val="24"/>
        </w:rPr>
        <w:t xml:space="preserve"> </w:t>
      </w:r>
      <w:r w:rsidRPr="00AB3E7B">
        <w:rPr>
          <w:rFonts w:ascii="Franklin Gothic Medium" w:hAnsi="Franklin Gothic Medium"/>
          <w:sz w:val="24"/>
          <w:szCs w:val="24"/>
        </w:rPr>
        <w:t>“</w:t>
      </w:r>
      <w:r w:rsidR="00AB3E7B" w:rsidRPr="00AB3E7B">
        <w:rPr>
          <w:rFonts w:ascii="Franklin Gothic Medium" w:hAnsi="Franklin Gothic Medium"/>
          <w:sz w:val="24"/>
          <w:szCs w:val="24"/>
        </w:rPr>
        <w:t xml:space="preserve">I wrote to you in my epistle not to keep company with sexually immoral people.  Yet I certainly did not mean with the sexually immoral people of this world, or with the covetous, or extortioners, or idolaters, since then you would need to go out of the world.  But now I have written to you not to keep company with anyone named a brother, who is sexually immoral, or covetous, or an idolater, or a reviler, or a drunkard, or an extortioner – not even to eat with such a person.” </w:t>
      </w:r>
      <w:r w:rsidR="00AB3E7B" w:rsidRPr="00AB3E7B">
        <w:rPr>
          <w:rFonts w:ascii="Franklin Gothic Medium" w:hAnsi="Franklin Gothic Medium"/>
          <w:sz w:val="20"/>
          <w:szCs w:val="20"/>
        </w:rPr>
        <w:t>NKJV</w:t>
      </w:r>
    </w:p>
    <w:p w:rsidR="000F1731" w:rsidRDefault="000F1731" w:rsidP="000F1731">
      <w:pPr>
        <w:pStyle w:val="ListParagraph"/>
        <w:numPr>
          <w:ilvl w:val="0"/>
          <w:numId w:val="2"/>
        </w:numPr>
        <w:rPr>
          <w:rFonts w:ascii="Bookman Old Style" w:hAnsi="Bookman Old Style"/>
          <w:sz w:val="24"/>
          <w:szCs w:val="24"/>
        </w:rPr>
      </w:pPr>
      <w:r>
        <w:rPr>
          <w:rFonts w:ascii="Bookman Old Style" w:hAnsi="Bookman Old Style"/>
          <w:sz w:val="24"/>
          <w:szCs w:val="24"/>
        </w:rPr>
        <w:t>Opportunities for social contact:</w:t>
      </w:r>
    </w:p>
    <w:p w:rsidR="000F1731" w:rsidRDefault="000F1731" w:rsidP="000F1731">
      <w:pPr>
        <w:pStyle w:val="ListParagraph"/>
        <w:numPr>
          <w:ilvl w:val="1"/>
          <w:numId w:val="2"/>
        </w:numPr>
        <w:rPr>
          <w:rFonts w:ascii="Bookman Old Style" w:hAnsi="Bookman Old Style"/>
          <w:sz w:val="24"/>
          <w:szCs w:val="24"/>
        </w:rPr>
      </w:pPr>
      <w:r w:rsidRPr="000F1731">
        <w:rPr>
          <w:rFonts w:ascii="Bookman Old Style" w:hAnsi="Bookman Old Style"/>
          <w:sz w:val="24"/>
          <w:szCs w:val="24"/>
        </w:rPr>
        <w:t>School and school functions</w:t>
      </w:r>
    </w:p>
    <w:p w:rsidR="000F1731" w:rsidRDefault="000F1731" w:rsidP="000F1731">
      <w:pPr>
        <w:pStyle w:val="ListParagraph"/>
        <w:numPr>
          <w:ilvl w:val="1"/>
          <w:numId w:val="2"/>
        </w:numPr>
        <w:rPr>
          <w:rFonts w:ascii="Bookman Old Style" w:hAnsi="Bookman Old Style"/>
          <w:sz w:val="24"/>
          <w:szCs w:val="24"/>
        </w:rPr>
      </w:pPr>
      <w:r>
        <w:rPr>
          <w:rFonts w:ascii="Bookman Old Style" w:hAnsi="Bookman Old Style"/>
          <w:sz w:val="24"/>
          <w:szCs w:val="24"/>
        </w:rPr>
        <w:t>Work and businesses</w:t>
      </w:r>
    </w:p>
    <w:p w:rsidR="000F1731" w:rsidRDefault="000F1731" w:rsidP="000F1731">
      <w:pPr>
        <w:pStyle w:val="ListParagraph"/>
        <w:numPr>
          <w:ilvl w:val="1"/>
          <w:numId w:val="2"/>
        </w:numPr>
        <w:rPr>
          <w:rFonts w:ascii="Bookman Old Style" w:hAnsi="Bookman Old Style"/>
          <w:sz w:val="24"/>
          <w:szCs w:val="24"/>
        </w:rPr>
      </w:pPr>
      <w:r>
        <w:rPr>
          <w:rFonts w:ascii="Bookman Old Style" w:hAnsi="Bookman Old Style"/>
          <w:sz w:val="24"/>
          <w:szCs w:val="24"/>
        </w:rPr>
        <w:t>Home – family, friends, neighbors</w:t>
      </w:r>
    </w:p>
    <w:p w:rsidR="004A73E1" w:rsidRDefault="004A73E1" w:rsidP="004A73E1">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Go where the people are.                                                                (</w:t>
      </w:r>
      <w:r w:rsidRPr="004A73E1">
        <w:rPr>
          <w:rFonts w:ascii="Franklin Gothic Medium" w:hAnsi="Franklin Gothic Medium"/>
          <w:sz w:val="24"/>
          <w:szCs w:val="24"/>
        </w:rPr>
        <w:t>Mark 16:15</w:t>
      </w:r>
      <w:r>
        <w:rPr>
          <w:rFonts w:ascii="Bookman Old Style" w:hAnsi="Bookman Old Style"/>
          <w:sz w:val="24"/>
          <w:szCs w:val="24"/>
        </w:rPr>
        <w:t xml:space="preserve">) </w:t>
      </w:r>
      <w:r w:rsidRPr="00FE0809">
        <w:rPr>
          <w:rFonts w:ascii="Franklin Gothic Medium" w:hAnsi="Franklin Gothic Medium"/>
          <w:sz w:val="24"/>
          <w:szCs w:val="24"/>
        </w:rPr>
        <w:t>“</w:t>
      </w:r>
      <w:r w:rsidR="00FE0809" w:rsidRPr="00FE0809">
        <w:rPr>
          <w:rFonts w:ascii="Franklin Gothic Medium" w:hAnsi="Franklin Gothic Medium"/>
          <w:sz w:val="24"/>
          <w:szCs w:val="24"/>
        </w:rPr>
        <w:t>And He said to them, ‘</w:t>
      </w:r>
      <w:r w:rsidR="009240F4">
        <w:rPr>
          <w:rFonts w:ascii="Franklin Gothic Medium" w:hAnsi="Franklin Gothic Medium"/>
          <w:sz w:val="24"/>
          <w:szCs w:val="24"/>
        </w:rPr>
        <w:t>Go</w:t>
      </w:r>
      <w:r w:rsidR="00FE0809" w:rsidRPr="00FE0809">
        <w:rPr>
          <w:rFonts w:ascii="Franklin Gothic Medium" w:hAnsi="Franklin Gothic Medium"/>
          <w:sz w:val="24"/>
          <w:szCs w:val="24"/>
        </w:rPr>
        <w:t xml:space="preserve"> into </w:t>
      </w:r>
      <w:proofErr w:type="gramStart"/>
      <w:r w:rsidR="00FE0809" w:rsidRPr="00FE0809">
        <w:rPr>
          <w:rFonts w:ascii="Franklin Gothic Medium" w:hAnsi="Franklin Gothic Medium"/>
          <w:sz w:val="24"/>
          <w:szCs w:val="24"/>
        </w:rPr>
        <w:t>all the</w:t>
      </w:r>
      <w:proofErr w:type="gramEnd"/>
      <w:r w:rsidR="00FE0809" w:rsidRPr="00FE0809">
        <w:rPr>
          <w:rFonts w:ascii="Franklin Gothic Medium" w:hAnsi="Franklin Gothic Medium"/>
          <w:sz w:val="24"/>
          <w:szCs w:val="24"/>
        </w:rPr>
        <w:t xml:space="preserve"> world and preach the gospel to every creature.” </w:t>
      </w:r>
      <w:r w:rsidR="00FE0809" w:rsidRPr="00FE0809">
        <w:rPr>
          <w:rFonts w:ascii="Franklin Gothic Medium" w:hAnsi="Franklin Gothic Medium"/>
          <w:sz w:val="20"/>
          <w:szCs w:val="20"/>
        </w:rPr>
        <w:t>NKJV</w:t>
      </w:r>
    </w:p>
    <w:p w:rsidR="00F16E69" w:rsidRDefault="00F16E69" w:rsidP="00F16E69">
      <w:pPr>
        <w:pStyle w:val="ListParagraph"/>
        <w:ind w:left="1800"/>
        <w:rPr>
          <w:rFonts w:ascii="Bookman Old Style" w:hAnsi="Bookman Old Style"/>
          <w:sz w:val="24"/>
          <w:szCs w:val="24"/>
        </w:rPr>
      </w:pPr>
    </w:p>
    <w:p w:rsidR="004A73E1" w:rsidRPr="00F16E69" w:rsidRDefault="004A73E1" w:rsidP="00F16E69">
      <w:pPr>
        <w:pStyle w:val="ListParagraph"/>
        <w:numPr>
          <w:ilvl w:val="0"/>
          <w:numId w:val="1"/>
        </w:numPr>
        <w:rPr>
          <w:rFonts w:ascii="Bookman Old Style" w:hAnsi="Bookman Old Style"/>
          <w:sz w:val="24"/>
          <w:szCs w:val="24"/>
        </w:rPr>
      </w:pPr>
      <w:r w:rsidRPr="00F16E69">
        <w:rPr>
          <w:rFonts w:ascii="Bookman Old Style" w:hAnsi="Bookman Old Style"/>
          <w:b/>
          <w:sz w:val="24"/>
          <w:szCs w:val="24"/>
          <w:u w:val="single"/>
        </w:rPr>
        <w:t xml:space="preserve">Establish A Common Interest                                                                 </w:t>
      </w:r>
      <w:r w:rsidRPr="00F16E69">
        <w:rPr>
          <w:rFonts w:ascii="Franklin Gothic Medium" w:hAnsi="Franklin Gothic Medium"/>
          <w:sz w:val="24"/>
          <w:szCs w:val="24"/>
          <w:u w:val="single"/>
        </w:rPr>
        <w:t>John 4:7-8</w:t>
      </w:r>
      <w:r w:rsidRPr="00F16E69">
        <w:rPr>
          <w:rFonts w:ascii="Bookman Old Style" w:hAnsi="Bookman Old Style"/>
          <w:sz w:val="24"/>
          <w:szCs w:val="24"/>
        </w:rPr>
        <w:t xml:space="preserve"> </w:t>
      </w:r>
      <w:r w:rsidRPr="00F16E69">
        <w:rPr>
          <w:rFonts w:ascii="Franklin Gothic Medium" w:hAnsi="Franklin Gothic Medium"/>
          <w:sz w:val="24"/>
          <w:szCs w:val="24"/>
        </w:rPr>
        <w:t>“</w:t>
      </w:r>
      <w:r w:rsidR="00F16E69" w:rsidRPr="00F16E69">
        <w:rPr>
          <w:rFonts w:ascii="Franklin Gothic Medium" w:hAnsi="Franklin Gothic Medium"/>
          <w:sz w:val="24"/>
          <w:szCs w:val="24"/>
        </w:rPr>
        <w:t xml:space="preserve">A woman of Samaria came to draw water.  Jesus said to her, ‘Give Me a drink.’  For His disciples had gone away into the city to buy food.” </w:t>
      </w:r>
      <w:r w:rsidR="00F16E69" w:rsidRPr="00F16E69">
        <w:rPr>
          <w:rFonts w:ascii="Franklin Gothic Medium" w:hAnsi="Franklin Gothic Medium"/>
          <w:sz w:val="20"/>
          <w:szCs w:val="20"/>
        </w:rPr>
        <w:t>NKJV</w:t>
      </w:r>
    </w:p>
    <w:p w:rsidR="004A73E1" w:rsidRDefault="004A73E1" w:rsidP="004A73E1">
      <w:pPr>
        <w:pStyle w:val="ListParagraph"/>
        <w:numPr>
          <w:ilvl w:val="0"/>
          <w:numId w:val="3"/>
        </w:numPr>
        <w:rPr>
          <w:rFonts w:ascii="Bookman Old Style" w:hAnsi="Bookman Old Style"/>
          <w:sz w:val="24"/>
          <w:szCs w:val="24"/>
        </w:rPr>
      </w:pPr>
      <w:r w:rsidRPr="004A73E1">
        <w:rPr>
          <w:rFonts w:ascii="Bookman Old Style" w:hAnsi="Bookman Old Style"/>
          <w:sz w:val="24"/>
          <w:szCs w:val="24"/>
        </w:rPr>
        <w:t>Jesus’ words centered around their common interest – water.</w:t>
      </w:r>
      <w:r>
        <w:rPr>
          <w:rFonts w:ascii="Bookman Old Style" w:hAnsi="Bookman Old Style"/>
          <w:sz w:val="24"/>
          <w:szCs w:val="24"/>
        </w:rPr>
        <w:t xml:space="preserve">  It’s important to converse with others and build rapport.  Finding a common interest helps one to discuss spiritual matters later.</w:t>
      </w:r>
    </w:p>
    <w:p w:rsidR="004A73E1" w:rsidRDefault="004A73E1" w:rsidP="004A73E1">
      <w:pPr>
        <w:pStyle w:val="ListParagraph"/>
        <w:numPr>
          <w:ilvl w:val="0"/>
          <w:numId w:val="3"/>
        </w:numPr>
        <w:rPr>
          <w:rFonts w:ascii="Bookman Old Style" w:hAnsi="Bookman Old Style"/>
          <w:sz w:val="24"/>
          <w:szCs w:val="24"/>
        </w:rPr>
      </w:pPr>
      <w:r>
        <w:rPr>
          <w:rFonts w:ascii="Bookman Old Style" w:hAnsi="Bookman Old Style"/>
          <w:sz w:val="24"/>
          <w:szCs w:val="24"/>
        </w:rPr>
        <w:t>Common interests might include chi</w:t>
      </w:r>
      <w:r w:rsidR="009240F4">
        <w:rPr>
          <w:rFonts w:ascii="Bookman Old Style" w:hAnsi="Bookman Old Style"/>
          <w:sz w:val="24"/>
          <w:szCs w:val="24"/>
        </w:rPr>
        <w:t>ldren and grandchildren, work, h</w:t>
      </w:r>
      <w:r>
        <w:rPr>
          <w:rFonts w:ascii="Bookman Old Style" w:hAnsi="Bookman Old Style"/>
          <w:sz w:val="24"/>
          <w:szCs w:val="24"/>
        </w:rPr>
        <w:t>obbies, sports, community events, and travel.</w:t>
      </w:r>
    </w:p>
    <w:p w:rsidR="004A73E1" w:rsidRDefault="004A73E1" w:rsidP="004A73E1">
      <w:pPr>
        <w:pStyle w:val="ListParagraph"/>
        <w:numPr>
          <w:ilvl w:val="0"/>
          <w:numId w:val="3"/>
        </w:numPr>
        <w:rPr>
          <w:rFonts w:ascii="Bookman Old Style" w:hAnsi="Bookman Old Style"/>
          <w:sz w:val="24"/>
          <w:szCs w:val="24"/>
        </w:rPr>
      </w:pPr>
      <w:r>
        <w:rPr>
          <w:rFonts w:ascii="Bookman Old Style" w:hAnsi="Bookman Old Style"/>
          <w:sz w:val="24"/>
          <w:szCs w:val="24"/>
        </w:rPr>
        <w:t>Don’t feel that you have to immediately begin talking about religion.</w:t>
      </w:r>
    </w:p>
    <w:p w:rsidR="00585896" w:rsidRDefault="00585896" w:rsidP="00585896">
      <w:pPr>
        <w:pStyle w:val="ListParagraph"/>
        <w:ind w:left="1800"/>
        <w:rPr>
          <w:rFonts w:ascii="Bookman Old Style" w:hAnsi="Bookman Old Style"/>
          <w:sz w:val="24"/>
          <w:szCs w:val="24"/>
        </w:rPr>
      </w:pPr>
    </w:p>
    <w:p w:rsidR="004A73E1" w:rsidRPr="00585896" w:rsidRDefault="004A73E1" w:rsidP="00585896">
      <w:pPr>
        <w:pStyle w:val="ListParagraph"/>
        <w:numPr>
          <w:ilvl w:val="0"/>
          <w:numId w:val="1"/>
        </w:numPr>
        <w:rPr>
          <w:rFonts w:ascii="Bookman Old Style" w:hAnsi="Bookman Old Style"/>
          <w:sz w:val="24"/>
          <w:szCs w:val="24"/>
        </w:rPr>
      </w:pPr>
      <w:r w:rsidRPr="00585896">
        <w:rPr>
          <w:rFonts w:ascii="Bookman Old Style" w:hAnsi="Bookman Old Style"/>
          <w:b/>
          <w:sz w:val="24"/>
          <w:szCs w:val="24"/>
          <w:u w:val="single"/>
        </w:rPr>
        <w:t xml:space="preserve">Arouse Spiritual Interest                                                                             </w:t>
      </w:r>
      <w:r w:rsidRPr="00585896">
        <w:rPr>
          <w:rFonts w:ascii="Franklin Gothic Medium" w:hAnsi="Franklin Gothic Medium"/>
          <w:sz w:val="24"/>
          <w:szCs w:val="24"/>
          <w:u w:val="single"/>
        </w:rPr>
        <w:t>John 4:9-14</w:t>
      </w:r>
      <w:r w:rsidRPr="00585896">
        <w:rPr>
          <w:rFonts w:ascii="Bookman Old Style" w:hAnsi="Bookman Old Style"/>
          <w:sz w:val="24"/>
          <w:szCs w:val="24"/>
        </w:rPr>
        <w:t xml:space="preserve"> </w:t>
      </w:r>
      <w:r w:rsidRPr="00585896">
        <w:rPr>
          <w:rFonts w:ascii="Franklin Gothic Medium" w:hAnsi="Franklin Gothic Medium"/>
          <w:sz w:val="24"/>
          <w:szCs w:val="24"/>
        </w:rPr>
        <w:t>“</w:t>
      </w:r>
      <w:r w:rsidR="00585896" w:rsidRPr="00585896">
        <w:rPr>
          <w:rFonts w:ascii="Franklin Gothic Medium" w:hAnsi="Franklin Gothic Medium"/>
          <w:sz w:val="24"/>
          <w:szCs w:val="24"/>
        </w:rPr>
        <w:t>Then the woman of Samaria said to Him, ‘How is it that You, being a Jew, ask a drink from me, a Samaritan woman?  For Jews have no dealings with Samaritans.</w:t>
      </w:r>
      <w:r w:rsidR="00D56417">
        <w:rPr>
          <w:rFonts w:ascii="Franklin Gothic Medium" w:hAnsi="Franklin Gothic Medium"/>
          <w:sz w:val="24"/>
          <w:szCs w:val="24"/>
        </w:rPr>
        <w:t>’</w:t>
      </w:r>
      <w:r w:rsidR="00585896" w:rsidRPr="00585896">
        <w:rPr>
          <w:rFonts w:ascii="Franklin Gothic Medium" w:hAnsi="Franklin Gothic Medium"/>
          <w:sz w:val="24"/>
          <w:szCs w:val="24"/>
        </w:rPr>
        <w:t xml:space="preserve">  Jesus answered and said to her, ‘If you knew the gift of God, and who it is who says to you, Give Me a drink, you would have asked Him, and He would have given you living water.’  The woman said to Him, ‘Sir, You have nothing to draw with, and the well is deep.  Where then do You get that living water?  Are You greater than our father Jacob, who gav</w:t>
      </w:r>
      <w:r w:rsidR="00D56417">
        <w:rPr>
          <w:rFonts w:ascii="Franklin Gothic Medium" w:hAnsi="Franklin Gothic Medium"/>
          <w:sz w:val="24"/>
          <w:szCs w:val="24"/>
        </w:rPr>
        <w:t>e us the well, and dr</w:t>
      </w:r>
      <w:r w:rsidR="00585896" w:rsidRPr="00585896">
        <w:rPr>
          <w:rFonts w:ascii="Franklin Gothic Medium" w:hAnsi="Franklin Gothic Medium"/>
          <w:sz w:val="24"/>
          <w:szCs w:val="24"/>
        </w:rPr>
        <w:t xml:space="preserve">ank from it himself, as well as his sons and his livestock?’  Jesus answered and said to her, </w:t>
      </w:r>
      <w:r w:rsidR="002E34E6">
        <w:rPr>
          <w:rFonts w:ascii="Franklin Gothic Medium" w:hAnsi="Franklin Gothic Medium"/>
          <w:sz w:val="24"/>
          <w:szCs w:val="24"/>
        </w:rPr>
        <w:t>‘Whoever drinks of this wat</w:t>
      </w:r>
      <w:r w:rsidR="00585896" w:rsidRPr="00585896">
        <w:rPr>
          <w:rFonts w:ascii="Franklin Gothic Medium" w:hAnsi="Franklin Gothic Medium"/>
          <w:sz w:val="24"/>
          <w:szCs w:val="24"/>
        </w:rPr>
        <w:t xml:space="preserve">er will thirst again, but whoever drinks of the water that I shall give him will never thirst.  But the water that I shall give him will become in him a fountain of water springing up into everlasting life.’ ” </w:t>
      </w:r>
      <w:r w:rsidR="00585896" w:rsidRPr="00585896">
        <w:rPr>
          <w:rFonts w:ascii="Franklin Gothic Medium" w:hAnsi="Franklin Gothic Medium"/>
          <w:sz w:val="20"/>
          <w:szCs w:val="20"/>
        </w:rPr>
        <w:t>NKJV</w:t>
      </w:r>
    </w:p>
    <w:p w:rsidR="004A73E1" w:rsidRDefault="004A73E1" w:rsidP="004A73E1">
      <w:pPr>
        <w:pStyle w:val="ListParagraph"/>
        <w:numPr>
          <w:ilvl w:val="0"/>
          <w:numId w:val="4"/>
        </w:numPr>
        <w:rPr>
          <w:rFonts w:ascii="Bookman Old Style" w:hAnsi="Bookman Old Style"/>
          <w:sz w:val="24"/>
          <w:szCs w:val="24"/>
        </w:rPr>
      </w:pPr>
      <w:r w:rsidRPr="004A73E1">
        <w:rPr>
          <w:rFonts w:ascii="Bookman Old Style" w:hAnsi="Bookman Old Style"/>
          <w:sz w:val="24"/>
          <w:szCs w:val="24"/>
        </w:rPr>
        <w:t>Jesus</w:t>
      </w:r>
      <w:r>
        <w:rPr>
          <w:rFonts w:ascii="Bookman Old Style" w:hAnsi="Bookman Old Style"/>
          <w:sz w:val="24"/>
          <w:szCs w:val="24"/>
        </w:rPr>
        <w:t xml:space="preserve"> aroused interest by just speaking to her.  [A man speaking to a woman; a Jew speaking to a Samaritan.]</w:t>
      </w:r>
    </w:p>
    <w:p w:rsidR="004A73E1" w:rsidRPr="007C704E" w:rsidRDefault="004A73E1" w:rsidP="004A73E1">
      <w:pPr>
        <w:pStyle w:val="ListParagraph"/>
        <w:numPr>
          <w:ilvl w:val="0"/>
          <w:numId w:val="4"/>
        </w:numPr>
        <w:rPr>
          <w:rFonts w:ascii="Franklin Gothic Medium" w:hAnsi="Franklin Gothic Medium"/>
          <w:sz w:val="20"/>
          <w:szCs w:val="20"/>
        </w:rPr>
      </w:pPr>
      <w:r>
        <w:rPr>
          <w:rFonts w:ascii="Bookman Old Style" w:hAnsi="Bookman Old Style"/>
          <w:sz w:val="24"/>
          <w:szCs w:val="24"/>
        </w:rPr>
        <w:t>We can arouse spiritual interest today by our example – showing concern and compassion, by being honest and sincere, not showing racial prejudice, setting a proper example of faith.  (</w:t>
      </w:r>
      <w:r w:rsidRPr="004A73E1">
        <w:rPr>
          <w:rFonts w:ascii="Franklin Gothic Medium" w:hAnsi="Franklin Gothic Medium"/>
          <w:sz w:val="24"/>
          <w:szCs w:val="24"/>
        </w:rPr>
        <w:t>I Peter 3:1-2, 15</w:t>
      </w:r>
      <w:r>
        <w:rPr>
          <w:rFonts w:ascii="Bookman Old Style" w:hAnsi="Bookman Old Style"/>
          <w:sz w:val="24"/>
          <w:szCs w:val="24"/>
        </w:rPr>
        <w:t xml:space="preserve">) </w:t>
      </w:r>
      <w:r w:rsidRPr="007C704E">
        <w:rPr>
          <w:rFonts w:ascii="Franklin Gothic Medium" w:hAnsi="Franklin Gothic Medium"/>
          <w:sz w:val="24"/>
          <w:szCs w:val="24"/>
        </w:rPr>
        <w:t>“</w:t>
      </w:r>
      <w:r w:rsidR="00D61CE1" w:rsidRPr="007C704E">
        <w:rPr>
          <w:rFonts w:ascii="Franklin Gothic Medium" w:hAnsi="Franklin Gothic Medium"/>
          <w:sz w:val="24"/>
          <w:szCs w:val="24"/>
        </w:rPr>
        <w:t>Wives, likewise, be submissive to your own husb</w:t>
      </w:r>
      <w:r w:rsidR="007C704E">
        <w:rPr>
          <w:rFonts w:ascii="Franklin Gothic Medium" w:hAnsi="Franklin Gothic Medium"/>
          <w:sz w:val="24"/>
          <w:szCs w:val="24"/>
        </w:rPr>
        <w:t xml:space="preserve">ands, that even if some do not </w:t>
      </w:r>
      <w:r w:rsidR="00D61CE1" w:rsidRPr="007C704E">
        <w:rPr>
          <w:rFonts w:ascii="Franklin Gothic Medium" w:hAnsi="Franklin Gothic Medium"/>
          <w:sz w:val="24"/>
          <w:szCs w:val="24"/>
        </w:rPr>
        <w:t xml:space="preserve">obey the word, they, without a word, may be won by the conduct of their wives, when they observe your chaste conduct accompanied by fear. </w:t>
      </w:r>
      <w:r w:rsidR="00D61CE1" w:rsidRPr="007C704E">
        <w:rPr>
          <w:rFonts w:ascii="Franklin Gothic Medium" w:hAnsi="Franklin Gothic Medium"/>
          <w:sz w:val="18"/>
          <w:szCs w:val="18"/>
        </w:rPr>
        <w:t>15</w:t>
      </w:r>
      <w:r w:rsidR="00D61CE1" w:rsidRPr="007C704E">
        <w:rPr>
          <w:rFonts w:ascii="Franklin Gothic Medium" w:hAnsi="Franklin Gothic Medium"/>
          <w:sz w:val="24"/>
          <w:szCs w:val="24"/>
        </w:rPr>
        <w:t xml:space="preserve"> But sanctify the Lord God in your hearts, and always be ready to give a defense to everyone who asks you a reason for the hope that is in you, with meekness and fear;” </w:t>
      </w:r>
      <w:r w:rsidR="00D61CE1" w:rsidRPr="007C704E">
        <w:rPr>
          <w:rFonts w:ascii="Franklin Gothic Medium" w:hAnsi="Franklin Gothic Medium"/>
          <w:sz w:val="20"/>
          <w:szCs w:val="20"/>
        </w:rPr>
        <w:t>NKJV</w:t>
      </w:r>
    </w:p>
    <w:p w:rsidR="004A73E1" w:rsidRDefault="004A73E1" w:rsidP="004A73E1">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Jesus’ words to the woman shifted their conversation to spiritual matters – “living water.”</w:t>
      </w:r>
    </w:p>
    <w:p w:rsidR="004A73E1" w:rsidRDefault="004A73E1" w:rsidP="004A73E1">
      <w:pPr>
        <w:pStyle w:val="ListParagraph"/>
        <w:numPr>
          <w:ilvl w:val="0"/>
          <w:numId w:val="4"/>
        </w:numPr>
        <w:rPr>
          <w:rFonts w:ascii="Bookman Old Style" w:hAnsi="Bookman Old Style"/>
          <w:sz w:val="24"/>
          <w:szCs w:val="24"/>
        </w:rPr>
      </w:pPr>
      <w:r>
        <w:rPr>
          <w:rFonts w:ascii="Bookman Old Style" w:hAnsi="Bookman Old Style"/>
          <w:sz w:val="24"/>
          <w:szCs w:val="24"/>
        </w:rPr>
        <w:t>Today we can ask questions like, “Why do you think our wor</w:t>
      </w:r>
      <w:r w:rsidR="00D24E2A">
        <w:rPr>
          <w:rFonts w:ascii="Bookman Old Style" w:hAnsi="Bookman Old Style"/>
          <w:sz w:val="24"/>
          <w:szCs w:val="24"/>
        </w:rPr>
        <w:t>ld is in such a mess?”  “Would you be interested in what the Bible says about . . .?”</w:t>
      </w:r>
    </w:p>
    <w:p w:rsidR="00FC3E86" w:rsidRDefault="00FC3E86" w:rsidP="00FC3E86">
      <w:pPr>
        <w:pStyle w:val="ListParagraph"/>
        <w:ind w:left="1800"/>
        <w:rPr>
          <w:rFonts w:ascii="Bookman Old Style" w:hAnsi="Bookman Old Style"/>
          <w:sz w:val="24"/>
          <w:szCs w:val="24"/>
        </w:rPr>
      </w:pPr>
    </w:p>
    <w:p w:rsidR="00D24E2A" w:rsidRDefault="00D24E2A" w:rsidP="00D24E2A">
      <w:pPr>
        <w:pStyle w:val="ListParagraph"/>
        <w:numPr>
          <w:ilvl w:val="0"/>
          <w:numId w:val="1"/>
        </w:numPr>
        <w:rPr>
          <w:rFonts w:ascii="Bookman Old Style" w:hAnsi="Bookman Old Style"/>
          <w:sz w:val="24"/>
          <w:szCs w:val="24"/>
        </w:rPr>
      </w:pPr>
      <w:r w:rsidRPr="00D24E2A">
        <w:rPr>
          <w:rFonts w:ascii="Bookman Old Style" w:hAnsi="Bookman Old Style"/>
          <w:b/>
          <w:sz w:val="24"/>
          <w:szCs w:val="24"/>
          <w:u w:val="single"/>
        </w:rPr>
        <w:t>Don’t Go Too Far, Too Fast</w:t>
      </w:r>
      <w:r>
        <w:rPr>
          <w:rFonts w:ascii="Bookman Old Style" w:hAnsi="Bookman Old Style"/>
          <w:sz w:val="24"/>
          <w:szCs w:val="24"/>
        </w:rPr>
        <w:t xml:space="preserve">                                                                              </w:t>
      </w:r>
      <w:r w:rsidRPr="00D24E2A">
        <w:rPr>
          <w:rFonts w:ascii="Franklin Gothic Medium" w:hAnsi="Franklin Gothic Medium"/>
          <w:sz w:val="24"/>
          <w:szCs w:val="24"/>
        </w:rPr>
        <w:t>John 4:15-16</w:t>
      </w:r>
      <w:r>
        <w:rPr>
          <w:rFonts w:ascii="Bookman Old Style" w:hAnsi="Bookman Old Style"/>
          <w:sz w:val="24"/>
          <w:szCs w:val="24"/>
        </w:rPr>
        <w:t xml:space="preserve"> </w:t>
      </w:r>
      <w:r w:rsidRPr="00C96C33">
        <w:rPr>
          <w:rFonts w:ascii="Franklin Gothic Medium" w:hAnsi="Franklin Gothic Medium"/>
          <w:sz w:val="24"/>
          <w:szCs w:val="24"/>
        </w:rPr>
        <w:t>“</w:t>
      </w:r>
      <w:r w:rsidR="008F1D95" w:rsidRPr="00C96C33">
        <w:rPr>
          <w:rFonts w:ascii="Franklin Gothic Medium" w:hAnsi="Franklin Gothic Medium"/>
          <w:sz w:val="24"/>
          <w:szCs w:val="24"/>
        </w:rPr>
        <w:t xml:space="preserve">The woman said to Him, ‘Sir, give me this water, that I may not thirst, nor come here to draw.’  Jesus said to her, ‘Go, call your husband, and come here.’” </w:t>
      </w:r>
      <w:r w:rsidR="008F1D95" w:rsidRPr="00C96C33">
        <w:rPr>
          <w:rFonts w:ascii="Franklin Gothic Medium" w:hAnsi="Franklin Gothic Medium"/>
          <w:sz w:val="20"/>
          <w:szCs w:val="20"/>
        </w:rPr>
        <w:t>NKJV</w:t>
      </w:r>
    </w:p>
    <w:p w:rsidR="00FC3E86" w:rsidRDefault="00FC3E86" w:rsidP="00FC3E86">
      <w:pPr>
        <w:pStyle w:val="ListParagraph"/>
        <w:numPr>
          <w:ilvl w:val="0"/>
          <w:numId w:val="6"/>
        </w:numPr>
        <w:rPr>
          <w:rFonts w:ascii="Bookman Old Style" w:hAnsi="Bookman Old Style"/>
          <w:sz w:val="24"/>
          <w:szCs w:val="24"/>
        </w:rPr>
      </w:pPr>
      <w:r w:rsidRPr="00FC3E86">
        <w:rPr>
          <w:rFonts w:ascii="Bookman Old Style" w:hAnsi="Bookman Old Style"/>
          <w:sz w:val="24"/>
          <w:szCs w:val="24"/>
        </w:rPr>
        <w:t>The woman</w:t>
      </w:r>
      <w:r>
        <w:rPr>
          <w:rFonts w:ascii="Bookman Old Style" w:hAnsi="Bookman Old Style"/>
          <w:sz w:val="24"/>
          <w:szCs w:val="24"/>
        </w:rPr>
        <w:t xml:space="preserve"> wanted the “living water,” but did she really understand what it was?  Jesus saw she needed further teaching.  She needed to know </w:t>
      </w:r>
      <w:r w:rsidR="007014BE">
        <w:rPr>
          <w:rFonts w:ascii="Bookman Old Style" w:hAnsi="Bookman Old Style"/>
          <w:sz w:val="24"/>
          <w:szCs w:val="24"/>
        </w:rPr>
        <w:t>He was the Messiah.  So He told</w:t>
      </w:r>
      <w:r>
        <w:rPr>
          <w:rFonts w:ascii="Bookman Old Style" w:hAnsi="Bookman Old Style"/>
          <w:sz w:val="24"/>
          <w:szCs w:val="24"/>
        </w:rPr>
        <w:t xml:space="preserve"> h</w:t>
      </w:r>
      <w:r w:rsidR="007014BE">
        <w:rPr>
          <w:rFonts w:ascii="Bookman Old Style" w:hAnsi="Bookman Old Style"/>
          <w:sz w:val="24"/>
          <w:szCs w:val="24"/>
        </w:rPr>
        <w:t>er to get her husband which</w:t>
      </w:r>
      <w:r>
        <w:rPr>
          <w:rFonts w:ascii="Bookman Old Style" w:hAnsi="Bookman Old Style"/>
          <w:sz w:val="24"/>
          <w:szCs w:val="24"/>
        </w:rPr>
        <w:t xml:space="preserve"> result</w:t>
      </w:r>
      <w:r w:rsidR="007014BE">
        <w:rPr>
          <w:rFonts w:ascii="Bookman Old Style" w:hAnsi="Bookman Old Style"/>
          <w:sz w:val="24"/>
          <w:szCs w:val="24"/>
        </w:rPr>
        <w:t>ed</w:t>
      </w:r>
      <w:r>
        <w:rPr>
          <w:rFonts w:ascii="Bookman Old Style" w:hAnsi="Bookman Old Style"/>
          <w:sz w:val="24"/>
          <w:szCs w:val="24"/>
        </w:rPr>
        <w:t xml:space="preserve"> in her being convinced that He was a prophet.</w:t>
      </w:r>
    </w:p>
    <w:p w:rsidR="00FC3E86" w:rsidRPr="009600B5" w:rsidRDefault="00FC3E86" w:rsidP="00FC3E86">
      <w:pPr>
        <w:pStyle w:val="ListParagraph"/>
        <w:numPr>
          <w:ilvl w:val="0"/>
          <w:numId w:val="6"/>
        </w:numPr>
        <w:rPr>
          <w:rFonts w:ascii="Franklin Gothic Medium" w:hAnsi="Franklin Gothic Medium"/>
          <w:sz w:val="20"/>
          <w:szCs w:val="20"/>
        </w:rPr>
      </w:pPr>
      <w:r>
        <w:rPr>
          <w:rFonts w:ascii="Bookman Old Style" w:hAnsi="Bookman Old Style"/>
          <w:sz w:val="24"/>
          <w:szCs w:val="24"/>
        </w:rPr>
        <w:t>Sometimes people will want to talk about a particular subject, but they really need something else first.  Some want to study Revelation or the “end times” but they need to be grounded on the rest of the Bible first.  They need milk before meat.                      (</w:t>
      </w:r>
      <w:r w:rsidRPr="00FC3E86">
        <w:rPr>
          <w:rFonts w:ascii="Franklin Gothic Medium" w:hAnsi="Franklin Gothic Medium"/>
          <w:sz w:val="24"/>
          <w:szCs w:val="24"/>
        </w:rPr>
        <w:t>I Corinthians 3:1-2</w:t>
      </w:r>
      <w:r>
        <w:rPr>
          <w:rFonts w:ascii="Bookman Old Style" w:hAnsi="Bookman Old Style"/>
          <w:sz w:val="24"/>
          <w:szCs w:val="24"/>
        </w:rPr>
        <w:t xml:space="preserve">) </w:t>
      </w:r>
      <w:r w:rsidRPr="009600B5">
        <w:rPr>
          <w:rFonts w:ascii="Franklin Gothic Medium" w:hAnsi="Franklin Gothic Medium"/>
          <w:sz w:val="24"/>
          <w:szCs w:val="24"/>
        </w:rPr>
        <w:t>“</w:t>
      </w:r>
      <w:r w:rsidR="009600B5" w:rsidRPr="009600B5">
        <w:rPr>
          <w:rFonts w:ascii="Franklin Gothic Medium" w:hAnsi="Franklin Gothic Medium"/>
          <w:sz w:val="24"/>
          <w:szCs w:val="24"/>
        </w:rPr>
        <w:t xml:space="preserve">And I, brethren, could not speak to you as to spiritual people but as to carnal, as to babes in Christ, I fed you with milk, and not with solid food; for until now you were not able to receive it, and even now you are still not able;” </w:t>
      </w:r>
      <w:r w:rsidRPr="009600B5">
        <w:rPr>
          <w:rFonts w:ascii="Franklin Gothic Medium" w:hAnsi="Franklin Gothic Medium"/>
          <w:sz w:val="24"/>
          <w:szCs w:val="24"/>
        </w:rPr>
        <w:t xml:space="preserve">                                                                     </w:t>
      </w:r>
      <w:r>
        <w:rPr>
          <w:rFonts w:ascii="Bookman Old Style" w:hAnsi="Bookman Old Style"/>
          <w:sz w:val="24"/>
          <w:szCs w:val="24"/>
        </w:rPr>
        <w:t>(</w:t>
      </w:r>
      <w:r w:rsidRPr="00FC3E86">
        <w:rPr>
          <w:rFonts w:ascii="Franklin Gothic Medium" w:hAnsi="Franklin Gothic Medium"/>
          <w:sz w:val="24"/>
          <w:szCs w:val="24"/>
        </w:rPr>
        <w:t>Hebrews 5:12-14</w:t>
      </w:r>
      <w:r>
        <w:rPr>
          <w:rFonts w:ascii="Bookman Old Style" w:hAnsi="Bookman Old Style"/>
          <w:sz w:val="24"/>
          <w:szCs w:val="24"/>
        </w:rPr>
        <w:t xml:space="preserve">) </w:t>
      </w:r>
      <w:r w:rsidRPr="009600B5">
        <w:rPr>
          <w:rFonts w:ascii="Franklin Gothic Medium" w:hAnsi="Franklin Gothic Medium"/>
          <w:sz w:val="24"/>
          <w:szCs w:val="24"/>
        </w:rPr>
        <w:t>“</w:t>
      </w:r>
      <w:r w:rsidR="009600B5" w:rsidRPr="009600B5">
        <w:rPr>
          <w:rFonts w:ascii="Franklin Gothic Medium" w:hAnsi="Franklin Gothic Medium"/>
          <w:sz w:val="24"/>
          <w:szCs w:val="24"/>
        </w:rPr>
        <w:t xml:space="preserve">For though by this time you ought to be teachers, you need someone to teach you again the first principles of the oracles of God; and you have come to need milk and not solid food.  For everyone who partakes only of milk is unskilled in the word of righteousness, for he is a babe.  But solid food belongs to those who are of full age, that is, those who by reason of use have their senses exercised to discern both good and evil.” </w:t>
      </w:r>
      <w:r w:rsidR="009600B5" w:rsidRPr="009600B5">
        <w:rPr>
          <w:rFonts w:ascii="Franklin Gothic Medium" w:hAnsi="Franklin Gothic Medium"/>
          <w:sz w:val="20"/>
          <w:szCs w:val="20"/>
        </w:rPr>
        <w:t>NKJV</w:t>
      </w:r>
    </w:p>
    <w:p w:rsidR="00C96C33" w:rsidRDefault="00C96C33" w:rsidP="00C96C33">
      <w:pPr>
        <w:pStyle w:val="ListParagraph"/>
        <w:ind w:left="1800"/>
        <w:rPr>
          <w:rFonts w:ascii="Bookman Old Style" w:hAnsi="Bookman Old Style"/>
          <w:sz w:val="24"/>
          <w:szCs w:val="24"/>
        </w:rPr>
      </w:pPr>
    </w:p>
    <w:p w:rsidR="00D24E2A" w:rsidRPr="00C96C33" w:rsidRDefault="00D24E2A" w:rsidP="00C96C33">
      <w:pPr>
        <w:pStyle w:val="ListParagraph"/>
        <w:numPr>
          <w:ilvl w:val="0"/>
          <w:numId w:val="1"/>
        </w:numPr>
        <w:rPr>
          <w:rFonts w:ascii="Bookman Old Style" w:hAnsi="Bookman Old Style"/>
          <w:sz w:val="24"/>
          <w:szCs w:val="24"/>
        </w:rPr>
      </w:pPr>
      <w:r w:rsidRPr="00C96C33">
        <w:rPr>
          <w:rFonts w:ascii="Bookman Old Style" w:hAnsi="Bookman Old Style"/>
          <w:b/>
          <w:sz w:val="24"/>
          <w:szCs w:val="24"/>
          <w:u w:val="single"/>
        </w:rPr>
        <w:t>Don’t Condemn Unnecessarily</w:t>
      </w:r>
      <w:r w:rsidRPr="00C96C33">
        <w:rPr>
          <w:rFonts w:ascii="Bookman Old Style" w:hAnsi="Bookman Old Style"/>
          <w:sz w:val="24"/>
          <w:szCs w:val="24"/>
        </w:rPr>
        <w:t xml:space="preserve">                                                               </w:t>
      </w:r>
      <w:r w:rsidRPr="00C96C33">
        <w:rPr>
          <w:rFonts w:ascii="Franklin Gothic Medium" w:hAnsi="Franklin Gothic Medium"/>
          <w:sz w:val="24"/>
          <w:szCs w:val="24"/>
          <w:u w:val="single"/>
        </w:rPr>
        <w:t>John 4:17-18</w:t>
      </w:r>
      <w:r w:rsidRPr="00C96C33">
        <w:rPr>
          <w:rFonts w:ascii="Bookman Old Style" w:hAnsi="Bookman Old Style"/>
          <w:sz w:val="24"/>
          <w:szCs w:val="24"/>
        </w:rPr>
        <w:t xml:space="preserve"> </w:t>
      </w:r>
      <w:r w:rsidRPr="00C96C33">
        <w:rPr>
          <w:rFonts w:ascii="Franklin Gothic Medium" w:hAnsi="Franklin Gothic Medium"/>
          <w:sz w:val="24"/>
          <w:szCs w:val="24"/>
        </w:rPr>
        <w:t>“</w:t>
      </w:r>
      <w:r w:rsidR="00C96C33" w:rsidRPr="00C96C33">
        <w:rPr>
          <w:rFonts w:ascii="Franklin Gothic Medium" w:hAnsi="Franklin Gothic Medium"/>
          <w:sz w:val="24"/>
          <w:szCs w:val="24"/>
        </w:rPr>
        <w:t>The woman answered and said, ‘I have no husband.’  Jesus said to her, ‘You have well said</w:t>
      </w:r>
      <w:proofErr w:type="gramStart"/>
      <w:r w:rsidR="00C96C33" w:rsidRPr="00C96C33">
        <w:rPr>
          <w:rFonts w:ascii="Franklin Gothic Medium" w:hAnsi="Franklin Gothic Medium"/>
          <w:sz w:val="24"/>
          <w:szCs w:val="24"/>
        </w:rPr>
        <w:t>,</w:t>
      </w:r>
      <w:proofErr w:type="gramEnd"/>
      <w:r w:rsidR="00C96C33" w:rsidRPr="00C96C33">
        <w:rPr>
          <w:rFonts w:ascii="Franklin Gothic Medium" w:hAnsi="Franklin Gothic Medium"/>
          <w:sz w:val="24"/>
          <w:szCs w:val="24"/>
        </w:rPr>
        <w:t xml:space="preserve"> I have no husband, for you have had five husbands, and the one whom you now have is not your husband in that you spoke truly.’ ” </w:t>
      </w:r>
      <w:r w:rsidR="00C96C33" w:rsidRPr="00C96C33">
        <w:rPr>
          <w:rFonts w:ascii="Franklin Gothic Medium" w:hAnsi="Franklin Gothic Medium"/>
          <w:sz w:val="20"/>
          <w:szCs w:val="20"/>
        </w:rPr>
        <w:t>NKJV</w:t>
      </w:r>
      <w:r w:rsidR="00C96C33" w:rsidRPr="00C96C33">
        <w:rPr>
          <w:rFonts w:ascii="Franklin Gothic Medium" w:hAnsi="Franklin Gothic Medium"/>
          <w:sz w:val="24"/>
          <w:szCs w:val="24"/>
        </w:rPr>
        <w:t xml:space="preserve"> </w:t>
      </w:r>
    </w:p>
    <w:p w:rsidR="003924F2" w:rsidRDefault="00D24E2A" w:rsidP="00D24E2A">
      <w:pPr>
        <w:pStyle w:val="ListParagraph"/>
        <w:numPr>
          <w:ilvl w:val="0"/>
          <w:numId w:val="5"/>
        </w:numPr>
        <w:rPr>
          <w:rFonts w:ascii="Bookman Old Style" w:hAnsi="Bookman Old Style"/>
          <w:sz w:val="24"/>
          <w:szCs w:val="24"/>
        </w:rPr>
      </w:pPr>
      <w:r w:rsidRPr="00D24E2A">
        <w:rPr>
          <w:rFonts w:ascii="Bookman Old Style" w:hAnsi="Bookman Old Style"/>
          <w:sz w:val="24"/>
          <w:szCs w:val="24"/>
        </w:rPr>
        <w:t xml:space="preserve">Jesus could have dwelt at length on her being an adulteress, but He did not.  He came to this world to save it, not condemn it. </w:t>
      </w:r>
    </w:p>
    <w:p w:rsidR="00D24E2A" w:rsidRDefault="00D24E2A" w:rsidP="003924F2">
      <w:pPr>
        <w:pStyle w:val="ListParagraph"/>
        <w:ind w:left="1800"/>
        <w:rPr>
          <w:rFonts w:ascii="Bookman Old Style" w:hAnsi="Bookman Old Style"/>
          <w:sz w:val="24"/>
          <w:szCs w:val="24"/>
        </w:rPr>
      </w:pPr>
      <w:r w:rsidRPr="00D24E2A">
        <w:rPr>
          <w:rFonts w:ascii="Bookman Old Style" w:hAnsi="Bookman Old Style"/>
          <w:sz w:val="24"/>
          <w:szCs w:val="24"/>
        </w:rPr>
        <w:lastRenderedPageBreak/>
        <w:t xml:space="preserve">                                                     </w:t>
      </w:r>
      <w:r>
        <w:rPr>
          <w:rFonts w:ascii="Bookman Old Style" w:hAnsi="Bookman Old Style"/>
          <w:sz w:val="24"/>
          <w:szCs w:val="24"/>
        </w:rPr>
        <w:t xml:space="preserve">             </w:t>
      </w:r>
      <w:r w:rsidR="003924F2">
        <w:rPr>
          <w:rFonts w:ascii="Bookman Old Style" w:hAnsi="Bookman Old Style"/>
          <w:sz w:val="24"/>
          <w:szCs w:val="24"/>
        </w:rPr>
        <w:t xml:space="preserve">                            </w:t>
      </w:r>
      <w:r w:rsidRPr="00D24E2A">
        <w:rPr>
          <w:rFonts w:ascii="Bookman Old Style" w:hAnsi="Bookman Old Style"/>
          <w:sz w:val="24"/>
          <w:szCs w:val="24"/>
        </w:rPr>
        <w:t>(</w:t>
      </w:r>
      <w:r w:rsidRPr="00D24E2A">
        <w:rPr>
          <w:rFonts w:ascii="Franklin Gothic Medium" w:hAnsi="Franklin Gothic Medium"/>
          <w:sz w:val="24"/>
          <w:szCs w:val="24"/>
        </w:rPr>
        <w:t>John 3:17</w:t>
      </w:r>
      <w:r w:rsidRPr="00D24E2A">
        <w:rPr>
          <w:rFonts w:ascii="Bookman Old Style" w:hAnsi="Bookman Old Style"/>
          <w:sz w:val="24"/>
          <w:szCs w:val="24"/>
        </w:rPr>
        <w:t xml:space="preserve">) </w:t>
      </w:r>
      <w:r w:rsidRPr="00CB77FA">
        <w:rPr>
          <w:rFonts w:ascii="Franklin Gothic Medium" w:hAnsi="Franklin Gothic Medium"/>
          <w:sz w:val="24"/>
          <w:szCs w:val="24"/>
        </w:rPr>
        <w:t>“</w:t>
      </w:r>
      <w:r w:rsidR="00CB77FA" w:rsidRPr="00CB77FA">
        <w:rPr>
          <w:rFonts w:ascii="Franklin Gothic Medium" w:hAnsi="Franklin Gothic Medium"/>
          <w:sz w:val="24"/>
          <w:szCs w:val="24"/>
        </w:rPr>
        <w:t xml:space="preserve">For God did not send His Son into the world to condemn the world, but that the world through Him might be saved.” </w:t>
      </w:r>
      <w:r w:rsidR="00CB77FA" w:rsidRPr="00CB77FA">
        <w:rPr>
          <w:rFonts w:ascii="Franklin Gothic Medium" w:hAnsi="Franklin Gothic Medium"/>
          <w:sz w:val="20"/>
          <w:szCs w:val="20"/>
        </w:rPr>
        <w:t>NKJV</w:t>
      </w:r>
      <w:r w:rsidRPr="00CB77FA">
        <w:rPr>
          <w:rFonts w:ascii="Franklin Gothic Medium" w:hAnsi="Franklin Gothic Medium"/>
          <w:sz w:val="24"/>
          <w:szCs w:val="24"/>
        </w:rPr>
        <w:t xml:space="preserve">                                                                                                             </w:t>
      </w:r>
      <w:r w:rsidRPr="00D24E2A">
        <w:rPr>
          <w:rFonts w:ascii="Bookman Old Style" w:hAnsi="Bookman Old Style"/>
          <w:sz w:val="24"/>
          <w:szCs w:val="24"/>
        </w:rPr>
        <w:t>His Primary purpose was to offer this world salvation.                                           (</w:t>
      </w:r>
      <w:r w:rsidRPr="00D24E2A">
        <w:rPr>
          <w:rFonts w:ascii="Franklin Gothic Medium" w:hAnsi="Franklin Gothic Medium"/>
          <w:sz w:val="24"/>
          <w:szCs w:val="24"/>
        </w:rPr>
        <w:t>John 12:47</w:t>
      </w:r>
      <w:r w:rsidRPr="00D24E2A">
        <w:rPr>
          <w:rFonts w:ascii="Bookman Old Style" w:hAnsi="Bookman Old Style"/>
          <w:sz w:val="24"/>
          <w:szCs w:val="24"/>
        </w:rPr>
        <w:t xml:space="preserve">) </w:t>
      </w:r>
      <w:r w:rsidRPr="008A4639">
        <w:rPr>
          <w:rFonts w:ascii="Franklin Gothic Medium" w:hAnsi="Franklin Gothic Medium"/>
          <w:sz w:val="24"/>
          <w:szCs w:val="24"/>
        </w:rPr>
        <w:t>“</w:t>
      </w:r>
      <w:r w:rsidR="008A4639" w:rsidRPr="008A4639">
        <w:rPr>
          <w:rFonts w:ascii="Franklin Gothic Medium" w:hAnsi="Franklin Gothic Medium"/>
          <w:sz w:val="24"/>
          <w:szCs w:val="24"/>
        </w:rPr>
        <w:t xml:space="preserve">And if anyone hears My words and does not believe, I do not judge him; for I did not come to judge the world but to save the world.” </w:t>
      </w:r>
      <w:r w:rsidR="008A4639" w:rsidRPr="008A4639">
        <w:rPr>
          <w:rFonts w:ascii="Franklin Gothic Medium" w:hAnsi="Franklin Gothic Medium"/>
          <w:sz w:val="20"/>
          <w:szCs w:val="20"/>
        </w:rPr>
        <w:t>NKJV</w:t>
      </w:r>
    </w:p>
    <w:p w:rsidR="00D24E2A" w:rsidRDefault="00D24E2A" w:rsidP="00D24E2A">
      <w:pPr>
        <w:pStyle w:val="ListParagraph"/>
        <w:numPr>
          <w:ilvl w:val="0"/>
          <w:numId w:val="5"/>
        </w:numPr>
        <w:rPr>
          <w:rFonts w:ascii="Bookman Old Style" w:hAnsi="Bookman Old Style"/>
          <w:sz w:val="24"/>
          <w:szCs w:val="24"/>
        </w:rPr>
      </w:pPr>
      <w:r>
        <w:rPr>
          <w:rFonts w:ascii="Bookman Old Style" w:hAnsi="Bookman Old Style"/>
          <w:sz w:val="24"/>
          <w:szCs w:val="24"/>
        </w:rPr>
        <w:t>Our primary purpose, as followers of Christ, is to also offer forgiveness and salvation to a lost world.  God desires reconciliation with fallen humanity.  In some ways, ours is a ministry of reconciliation.                                                                   (</w:t>
      </w:r>
      <w:r w:rsidRPr="00D24E2A">
        <w:rPr>
          <w:rFonts w:ascii="Franklin Gothic Medium" w:hAnsi="Franklin Gothic Medium"/>
          <w:sz w:val="24"/>
          <w:szCs w:val="24"/>
        </w:rPr>
        <w:t>II Corinthians 5:18-20</w:t>
      </w:r>
      <w:r>
        <w:rPr>
          <w:rFonts w:ascii="Bookman Old Style" w:hAnsi="Bookman Old Style"/>
          <w:sz w:val="24"/>
          <w:szCs w:val="24"/>
        </w:rPr>
        <w:t xml:space="preserve">) </w:t>
      </w:r>
      <w:r w:rsidRPr="00913E33">
        <w:rPr>
          <w:rFonts w:ascii="Franklin Gothic Medium" w:hAnsi="Franklin Gothic Medium"/>
          <w:sz w:val="24"/>
          <w:szCs w:val="24"/>
        </w:rPr>
        <w:t>“</w:t>
      </w:r>
      <w:r w:rsidR="00913E33" w:rsidRPr="00913E33">
        <w:rPr>
          <w:rFonts w:ascii="Franklin Gothic Medium" w:hAnsi="Franklin Gothic Medium"/>
          <w:sz w:val="24"/>
          <w:szCs w:val="24"/>
        </w:rPr>
        <w:t xml:space="preserve">Now all things are of God, who has reconciled us to Himself through Jesus Christ, and has given us the ministry of reconciliation, that is, that God was in Christ reconciling the world to Himself, not imputing their trespasses to them, and has committed to us the word of reconciliation.  Now then, we are ambassadors for Christ, as though God were pleading through us; we implore you on Christ’s behalf, be reconciled to God.” </w:t>
      </w:r>
      <w:r w:rsidR="00913E33" w:rsidRPr="00913E33">
        <w:rPr>
          <w:rFonts w:ascii="Franklin Gothic Medium" w:hAnsi="Franklin Gothic Medium"/>
          <w:sz w:val="20"/>
          <w:szCs w:val="20"/>
        </w:rPr>
        <w:t>NKJV</w:t>
      </w:r>
    </w:p>
    <w:p w:rsidR="00C96C33" w:rsidRDefault="00C96C33" w:rsidP="00C96C33">
      <w:pPr>
        <w:pStyle w:val="ListParagraph"/>
        <w:ind w:left="1800"/>
        <w:rPr>
          <w:rFonts w:ascii="Bookman Old Style" w:hAnsi="Bookman Old Style"/>
          <w:sz w:val="24"/>
          <w:szCs w:val="24"/>
        </w:rPr>
      </w:pPr>
    </w:p>
    <w:p w:rsidR="00D24E2A" w:rsidRPr="00C96C33" w:rsidRDefault="00FC3E86" w:rsidP="00C96C33">
      <w:pPr>
        <w:pStyle w:val="ListParagraph"/>
        <w:numPr>
          <w:ilvl w:val="0"/>
          <w:numId w:val="1"/>
        </w:numPr>
        <w:rPr>
          <w:rFonts w:ascii="Bookman Old Style" w:hAnsi="Bookman Old Style"/>
          <w:sz w:val="24"/>
          <w:szCs w:val="24"/>
        </w:rPr>
      </w:pPr>
      <w:r w:rsidRPr="00C96C33">
        <w:rPr>
          <w:rFonts w:ascii="Bookman Old Style" w:hAnsi="Bookman Old Style"/>
          <w:b/>
          <w:sz w:val="24"/>
          <w:szCs w:val="24"/>
          <w:u w:val="single"/>
        </w:rPr>
        <w:t>Stick with the Main Issue</w:t>
      </w:r>
      <w:r w:rsidRPr="00C96C33">
        <w:rPr>
          <w:rFonts w:ascii="Bookman Old Style" w:hAnsi="Bookman Old Style"/>
          <w:sz w:val="24"/>
          <w:szCs w:val="24"/>
        </w:rPr>
        <w:t xml:space="preserve">                                                                              </w:t>
      </w:r>
      <w:r w:rsidRPr="00C96C33">
        <w:rPr>
          <w:rFonts w:ascii="Franklin Gothic Medium" w:hAnsi="Franklin Gothic Medium"/>
          <w:sz w:val="24"/>
          <w:szCs w:val="24"/>
          <w:u w:val="single"/>
        </w:rPr>
        <w:t>John 4:19-25</w:t>
      </w:r>
      <w:r w:rsidRPr="00C96C33">
        <w:rPr>
          <w:rFonts w:ascii="Bookman Old Style" w:hAnsi="Bookman Old Style"/>
          <w:sz w:val="24"/>
          <w:szCs w:val="24"/>
        </w:rPr>
        <w:t xml:space="preserve"> </w:t>
      </w:r>
      <w:r w:rsidRPr="00C96C33">
        <w:rPr>
          <w:rFonts w:ascii="Franklin Gothic Medium" w:hAnsi="Franklin Gothic Medium"/>
          <w:sz w:val="24"/>
          <w:szCs w:val="24"/>
        </w:rPr>
        <w:t>“</w:t>
      </w:r>
      <w:r w:rsidR="00C96C33" w:rsidRPr="00C96C33">
        <w:rPr>
          <w:rFonts w:ascii="Franklin Gothic Medium" w:hAnsi="Franklin Gothic Medium"/>
          <w:sz w:val="24"/>
          <w:szCs w:val="24"/>
        </w:rPr>
        <w:t xml:space="preserve">The woman said to Him, ‘Sir, I perceive that You are a prophet.  Our fathers worshiped on this mountain, and you Jews say that in Jerusalem is the place where one ought to worship.’  Jesus said to her, ‘Woman, believe Me, the hour is coming when you will neither on this mountain, nor in Jerusalem, worship the Father.  You worship what you do not know; we know what we worship for salvation is of the Jews.  But the hour is coming, and now is, when the true worshipers will worship the Father in spirit and truth for the Father is seeking such to worship Him.  God is Spirit and those who worship Him must worship in spirit and truth.’  The woman said to Him, ‘I know that Messiah is coming’ (who is called Christ).  When He comes, He will tell us all things.’ ” </w:t>
      </w:r>
      <w:r w:rsidR="00C96C33" w:rsidRPr="00C96C33">
        <w:rPr>
          <w:rFonts w:ascii="Franklin Gothic Medium" w:hAnsi="Franklin Gothic Medium"/>
          <w:sz w:val="20"/>
          <w:szCs w:val="20"/>
        </w:rPr>
        <w:t>NKJV</w:t>
      </w:r>
    </w:p>
    <w:p w:rsidR="00FC3E86" w:rsidRDefault="00FC3E86" w:rsidP="00FC3E86">
      <w:pPr>
        <w:pStyle w:val="ListParagraph"/>
        <w:numPr>
          <w:ilvl w:val="0"/>
          <w:numId w:val="7"/>
        </w:numPr>
        <w:rPr>
          <w:rFonts w:ascii="Bookman Old Style" w:hAnsi="Bookman Old Style"/>
          <w:sz w:val="24"/>
          <w:szCs w:val="24"/>
        </w:rPr>
      </w:pPr>
      <w:r w:rsidRPr="00FC3E86">
        <w:rPr>
          <w:rFonts w:ascii="Bookman Old Style" w:hAnsi="Bookman Old Style"/>
          <w:sz w:val="24"/>
          <w:szCs w:val="24"/>
        </w:rPr>
        <w:t>The woman</w:t>
      </w:r>
      <w:r>
        <w:rPr>
          <w:rFonts w:ascii="Bookman Old Style" w:hAnsi="Bookman Old Style"/>
          <w:sz w:val="24"/>
          <w:szCs w:val="24"/>
        </w:rPr>
        <w:t xml:space="preserve"> turned the conversation from herself to where one should worship.  Jesus answered her question but also turned the conversation back to who He was.  </w:t>
      </w:r>
    </w:p>
    <w:p w:rsidR="00FC3E86" w:rsidRDefault="00FC3E86" w:rsidP="00FC3E86">
      <w:pPr>
        <w:pStyle w:val="ListParagraph"/>
        <w:numPr>
          <w:ilvl w:val="0"/>
          <w:numId w:val="7"/>
        </w:numPr>
        <w:rPr>
          <w:rFonts w:ascii="Bookman Old Style" w:hAnsi="Bookman Old Style"/>
          <w:sz w:val="24"/>
          <w:szCs w:val="24"/>
        </w:rPr>
      </w:pPr>
      <w:r>
        <w:rPr>
          <w:rFonts w:ascii="Bookman Old Style" w:hAnsi="Bookman Old Style"/>
          <w:sz w:val="24"/>
          <w:szCs w:val="24"/>
        </w:rPr>
        <w:t>When talking with someone, stay focused and take one step at a time.  Don’t skip ahead.  Make sure agreement occurs before moving on.</w:t>
      </w:r>
    </w:p>
    <w:p w:rsidR="00F87D2D" w:rsidRDefault="00F87D2D" w:rsidP="00F87D2D">
      <w:pPr>
        <w:pStyle w:val="ListParagraph"/>
        <w:ind w:left="1800"/>
        <w:rPr>
          <w:rFonts w:ascii="Bookman Old Style" w:hAnsi="Bookman Old Style"/>
          <w:sz w:val="24"/>
          <w:szCs w:val="24"/>
        </w:rPr>
      </w:pPr>
    </w:p>
    <w:p w:rsidR="00301947" w:rsidRPr="00301947" w:rsidRDefault="00301947" w:rsidP="00301947">
      <w:pPr>
        <w:pStyle w:val="ListParagraph"/>
        <w:ind w:left="1080"/>
        <w:rPr>
          <w:rFonts w:ascii="Bookman Old Style" w:hAnsi="Bookman Old Style"/>
          <w:sz w:val="24"/>
          <w:szCs w:val="24"/>
        </w:rPr>
      </w:pPr>
    </w:p>
    <w:p w:rsidR="00301947" w:rsidRPr="00301947" w:rsidRDefault="00301947" w:rsidP="00301947">
      <w:pPr>
        <w:pStyle w:val="ListParagraph"/>
        <w:ind w:left="1080"/>
        <w:rPr>
          <w:rFonts w:ascii="Bookman Old Style" w:hAnsi="Bookman Old Style"/>
          <w:sz w:val="24"/>
          <w:szCs w:val="24"/>
        </w:rPr>
      </w:pPr>
    </w:p>
    <w:p w:rsidR="00FC3E86" w:rsidRPr="00F87D2D" w:rsidRDefault="00FC3E86" w:rsidP="00F87D2D">
      <w:pPr>
        <w:pStyle w:val="ListParagraph"/>
        <w:numPr>
          <w:ilvl w:val="0"/>
          <w:numId w:val="1"/>
        </w:numPr>
        <w:rPr>
          <w:rFonts w:ascii="Bookman Old Style" w:hAnsi="Bookman Old Style"/>
          <w:sz w:val="24"/>
          <w:szCs w:val="24"/>
        </w:rPr>
      </w:pPr>
      <w:r w:rsidRPr="00F87D2D">
        <w:rPr>
          <w:rFonts w:ascii="Bookman Old Style" w:hAnsi="Bookman Old Style"/>
          <w:b/>
          <w:sz w:val="24"/>
          <w:szCs w:val="24"/>
          <w:u w:val="single"/>
        </w:rPr>
        <w:lastRenderedPageBreak/>
        <w:t>Confront Directly</w:t>
      </w:r>
      <w:r w:rsidRPr="00F87D2D">
        <w:rPr>
          <w:rFonts w:ascii="Bookman Old Style" w:hAnsi="Bookman Old Style"/>
          <w:sz w:val="24"/>
          <w:szCs w:val="24"/>
        </w:rPr>
        <w:t xml:space="preserve">                                                                                    </w:t>
      </w:r>
      <w:r w:rsidRPr="00F87D2D">
        <w:rPr>
          <w:rFonts w:ascii="Franklin Gothic Medium" w:hAnsi="Franklin Gothic Medium"/>
          <w:sz w:val="24"/>
          <w:szCs w:val="24"/>
          <w:u w:val="single"/>
        </w:rPr>
        <w:t>John 4:26</w:t>
      </w:r>
      <w:r w:rsidRPr="00F87D2D">
        <w:rPr>
          <w:rFonts w:ascii="Bookman Old Style" w:hAnsi="Bookman Old Style"/>
          <w:sz w:val="24"/>
          <w:szCs w:val="24"/>
        </w:rPr>
        <w:t xml:space="preserve"> </w:t>
      </w:r>
      <w:r w:rsidRPr="00F87D2D">
        <w:rPr>
          <w:rFonts w:ascii="Franklin Gothic Medium" w:hAnsi="Franklin Gothic Medium"/>
          <w:sz w:val="24"/>
          <w:szCs w:val="24"/>
        </w:rPr>
        <w:t>“</w:t>
      </w:r>
      <w:r w:rsidR="00C96C33" w:rsidRPr="00F87D2D">
        <w:rPr>
          <w:rFonts w:ascii="Franklin Gothic Medium" w:hAnsi="Franklin Gothic Medium"/>
          <w:sz w:val="24"/>
          <w:szCs w:val="24"/>
        </w:rPr>
        <w:t xml:space="preserve">Jesus said to her, ‘I who speak to you am He.’ ” </w:t>
      </w:r>
      <w:r w:rsidR="00C96C33" w:rsidRPr="00F87D2D">
        <w:rPr>
          <w:rFonts w:ascii="Franklin Gothic Medium" w:hAnsi="Franklin Gothic Medium"/>
          <w:sz w:val="20"/>
          <w:szCs w:val="20"/>
        </w:rPr>
        <w:t>NKJV</w:t>
      </w:r>
    </w:p>
    <w:p w:rsidR="002C3175" w:rsidRDefault="002C3175" w:rsidP="002C3175">
      <w:pPr>
        <w:pStyle w:val="ListParagraph"/>
        <w:numPr>
          <w:ilvl w:val="0"/>
          <w:numId w:val="8"/>
        </w:numPr>
        <w:rPr>
          <w:rFonts w:ascii="Bookman Old Style" w:hAnsi="Bookman Old Style"/>
          <w:sz w:val="24"/>
          <w:szCs w:val="24"/>
        </w:rPr>
      </w:pPr>
      <w:r w:rsidRPr="002C3175">
        <w:rPr>
          <w:rFonts w:ascii="Bookman Old Style" w:hAnsi="Bookman Old Style"/>
          <w:sz w:val="24"/>
          <w:szCs w:val="24"/>
        </w:rPr>
        <w:t>Finally</w:t>
      </w:r>
      <w:r>
        <w:rPr>
          <w:rFonts w:ascii="Bookman Old Style" w:hAnsi="Bookman Old Style"/>
          <w:sz w:val="24"/>
          <w:szCs w:val="24"/>
        </w:rPr>
        <w:t xml:space="preserve">, Jesus confronted the woman with His identity.  This came </w:t>
      </w:r>
      <w:r w:rsidRPr="002C3175">
        <w:rPr>
          <w:rFonts w:ascii="Bookman Old Style" w:hAnsi="Bookman Old Style"/>
          <w:sz w:val="24"/>
          <w:szCs w:val="24"/>
          <w:u w:val="single"/>
        </w:rPr>
        <w:t>after</w:t>
      </w:r>
      <w:r>
        <w:rPr>
          <w:rFonts w:ascii="Bookman Old Style" w:hAnsi="Bookman Old Style"/>
          <w:sz w:val="24"/>
          <w:szCs w:val="24"/>
        </w:rPr>
        <w:t xml:space="preserve"> all the ground work He had laid.  </w:t>
      </w:r>
    </w:p>
    <w:p w:rsidR="002C3175" w:rsidRPr="009664C4" w:rsidRDefault="002C3175" w:rsidP="002C3175">
      <w:pPr>
        <w:pStyle w:val="ListParagraph"/>
        <w:numPr>
          <w:ilvl w:val="0"/>
          <w:numId w:val="8"/>
        </w:numPr>
        <w:rPr>
          <w:rFonts w:ascii="Franklin Gothic Medium" w:hAnsi="Franklin Gothic Medium"/>
          <w:sz w:val="20"/>
          <w:szCs w:val="20"/>
        </w:rPr>
      </w:pPr>
      <w:r w:rsidRPr="002C3175">
        <w:rPr>
          <w:rFonts w:ascii="Bookman Old Style" w:hAnsi="Bookman Old Style"/>
          <w:sz w:val="24"/>
          <w:szCs w:val="24"/>
          <w:u w:val="single"/>
        </w:rPr>
        <w:t>Ultimately</w:t>
      </w:r>
      <w:r>
        <w:rPr>
          <w:rFonts w:ascii="Bookman Old Style" w:hAnsi="Bookman Old Style"/>
          <w:sz w:val="24"/>
          <w:szCs w:val="24"/>
        </w:rPr>
        <w:t xml:space="preserve"> you will need to confront those with whom you have been talking by inviting them to obey the gospel.                  (</w:t>
      </w:r>
      <w:r w:rsidRPr="002C3175">
        <w:rPr>
          <w:rFonts w:ascii="Franklin Gothic Medium" w:hAnsi="Franklin Gothic Medium"/>
          <w:sz w:val="24"/>
          <w:szCs w:val="24"/>
        </w:rPr>
        <w:t>Colossians 1:5-6</w:t>
      </w:r>
      <w:r>
        <w:rPr>
          <w:rFonts w:ascii="Bookman Old Style" w:hAnsi="Bookman Old Style"/>
          <w:sz w:val="24"/>
          <w:szCs w:val="24"/>
        </w:rPr>
        <w:t xml:space="preserve">) </w:t>
      </w:r>
      <w:r w:rsidRPr="009664C4">
        <w:rPr>
          <w:rFonts w:ascii="Franklin Gothic Medium" w:hAnsi="Franklin Gothic Medium"/>
          <w:sz w:val="24"/>
          <w:szCs w:val="24"/>
        </w:rPr>
        <w:t>“</w:t>
      </w:r>
      <w:r w:rsidR="009664C4" w:rsidRPr="009664C4">
        <w:rPr>
          <w:rFonts w:ascii="Franklin Gothic Medium" w:hAnsi="Franklin Gothic Medium"/>
          <w:sz w:val="24"/>
          <w:szCs w:val="24"/>
        </w:rPr>
        <w:t>because of</w:t>
      </w:r>
      <w:r w:rsidR="00301947">
        <w:rPr>
          <w:rFonts w:ascii="Franklin Gothic Medium" w:hAnsi="Franklin Gothic Medium"/>
          <w:sz w:val="24"/>
          <w:szCs w:val="24"/>
        </w:rPr>
        <w:t xml:space="preserve"> the hope which is laid up for </w:t>
      </w:r>
      <w:r w:rsidR="009664C4" w:rsidRPr="009664C4">
        <w:rPr>
          <w:rFonts w:ascii="Franklin Gothic Medium" w:hAnsi="Franklin Gothic Medium"/>
          <w:sz w:val="24"/>
          <w:szCs w:val="24"/>
        </w:rPr>
        <w:t xml:space="preserve">you in heaven, of which you heard before in the word of the truth of the gospel, which has come to you, as it has also in all the world, and is bringing forth fruit, as it is also among you since the day you heard and knew the grace of God in truth;” </w:t>
      </w:r>
      <w:r w:rsidR="009664C4" w:rsidRPr="009664C4">
        <w:rPr>
          <w:rFonts w:ascii="Franklin Gothic Medium" w:hAnsi="Franklin Gothic Medium"/>
          <w:sz w:val="20"/>
          <w:szCs w:val="20"/>
        </w:rPr>
        <w:t>NKJV</w:t>
      </w:r>
    </w:p>
    <w:p w:rsidR="002C3175" w:rsidRPr="002C3175" w:rsidRDefault="002C3175" w:rsidP="002C3175">
      <w:pPr>
        <w:rPr>
          <w:rFonts w:ascii="Bookman Old Style" w:hAnsi="Bookman Old Style"/>
          <w:b/>
          <w:sz w:val="24"/>
          <w:szCs w:val="24"/>
        </w:rPr>
      </w:pPr>
      <w:r w:rsidRPr="002C3175">
        <w:rPr>
          <w:rFonts w:ascii="Bookman Old Style" w:hAnsi="Bookman Old Style"/>
          <w:b/>
          <w:sz w:val="24"/>
          <w:szCs w:val="24"/>
        </w:rPr>
        <w:t>Closing:</w:t>
      </w:r>
    </w:p>
    <w:p w:rsidR="002C3175" w:rsidRPr="009664C4" w:rsidRDefault="002C3175" w:rsidP="002C3175">
      <w:pPr>
        <w:rPr>
          <w:rFonts w:ascii="Franklin Gothic Medium" w:hAnsi="Franklin Gothic Medium"/>
          <w:sz w:val="24"/>
          <w:szCs w:val="24"/>
        </w:rPr>
      </w:pPr>
      <w:r>
        <w:rPr>
          <w:rFonts w:ascii="Bookman Old Style" w:hAnsi="Bookman Old Style"/>
          <w:sz w:val="24"/>
          <w:szCs w:val="24"/>
        </w:rPr>
        <w:t>The result of Jesus’ conversation with the Samaritan woman was the conversion of many souls.                                                                                    (</w:t>
      </w:r>
      <w:r w:rsidRPr="002C3175">
        <w:rPr>
          <w:rFonts w:ascii="Franklin Gothic Medium" w:hAnsi="Franklin Gothic Medium"/>
          <w:sz w:val="24"/>
          <w:szCs w:val="24"/>
        </w:rPr>
        <w:t>John 4:39</w:t>
      </w:r>
      <w:r>
        <w:rPr>
          <w:rFonts w:ascii="Bookman Old Style" w:hAnsi="Bookman Old Style"/>
          <w:sz w:val="24"/>
          <w:szCs w:val="24"/>
        </w:rPr>
        <w:t xml:space="preserve">) </w:t>
      </w:r>
      <w:r w:rsidRPr="009664C4">
        <w:rPr>
          <w:rFonts w:ascii="Franklin Gothic Medium" w:hAnsi="Franklin Gothic Medium"/>
          <w:sz w:val="24"/>
          <w:szCs w:val="24"/>
        </w:rPr>
        <w:t>“</w:t>
      </w:r>
      <w:r w:rsidR="009664C4" w:rsidRPr="009664C4">
        <w:rPr>
          <w:rFonts w:ascii="Franklin Gothic Medium" w:hAnsi="Franklin Gothic Medium"/>
          <w:sz w:val="24"/>
          <w:szCs w:val="24"/>
        </w:rPr>
        <w:t xml:space="preserve">And many of the Samaritans of that city believed in Him because of the word of the woman who testified, ‘He told me all that I ever did.’ ” </w:t>
      </w:r>
      <w:r w:rsidR="009664C4" w:rsidRPr="009664C4">
        <w:rPr>
          <w:rFonts w:ascii="Franklin Gothic Medium" w:hAnsi="Franklin Gothic Medium"/>
          <w:sz w:val="20"/>
          <w:szCs w:val="20"/>
        </w:rPr>
        <w:t>NKJV</w:t>
      </w:r>
      <w:r w:rsidRPr="009664C4">
        <w:rPr>
          <w:rFonts w:ascii="Franklin Gothic Medium" w:hAnsi="Franklin Gothic Medium"/>
          <w:sz w:val="20"/>
          <w:szCs w:val="20"/>
        </w:rPr>
        <w:t xml:space="preserve"> </w:t>
      </w:r>
      <w:r w:rsidRPr="009664C4">
        <w:rPr>
          <w:rFonts w:ascii="Franklin Gothic Medium" w:hAnsi="Franklin Gothic Medium"/>
          <w:sz w:val="24"/>
          <w:szCs w:val="24"/>
        </w:rPr>
        <w:t xml:space="preserve">                                                                                                                </w:t>
      </w:r>
      <w:r>
        <w:rPr>
          <w:rFonts w:ascii="Bookman Old Style" w:hAnsi="Bookman Old Style"/>
          <w:sz w:val="24"/>
          <w:szCs w:val="24"/>
        </w:rPr>
        <w:t>This shows the potential of personal evangelism.  The fields are truly white for harvest.                                                                                                                  (</w:t>
      </w:r>
      <w:r w:rsidRPr="002C3175">
        <w:rPr>
          <w:rFonts w:ascii="Franklin Gothic Medium" w:hAnsi="Franklin Gothic Medium"/>
          <w:sz w:val="24"/>
          <w:szCs w:val="24"/>
        </w:rPr>
        <w:t>John 4:35</w:t>
      </w:r>
      <w:r w:rsidRPr="009664C4">
        <w:rPr>
          <w:rFonts w:ascii="Franklin Gothic Medium" w:hAnsi="Franklin Gothic Medium"/>
          <w:sz w:val="24"/>
          <w:szCs w:val="24"/>
        </w:rPr>
        <w:t>) “</w:t>
      </w:r>
      <w:r w:rsidR="009664C4" w:rsidRPr="009664C4">
        <w:rPr>
          <w:rFonts w:ascii="Franklin Gothic Medium" w:hAnsi="Franklin Gothic Medium"/>
          <w:sz w:val="24"/>
          <w:szCs w:val="24"/>
        </w:rPr>
        <w:t xml:space="preserve">Do you not say, ‘There are still four months and then comes the harvest?’  </w:t>
      </w:r>
      <w:r w:rsidR="00301947">
        <w:rPr>
          <w:rFonts w:ascii="Franklin Gothic Medium" w:hAnsi="Franklin Gothic Medium"/>
          <w:sz w:val="24"/>
          <w:szCs w:val="24"/>
        </w:rPr>
        <w:t>‘</w:t>
      </w:r>
      <w:r w:rsidR="009664C4" w:rsidRPr="009664C4">
        <w:rPr>
          <w:rFonts w:ascii="Franklin Gothic Medium" w:hAnsi="Franklin Gothic Medium"/>
          <w:sz w:val="24"/>
          <w:szCs w:val="24"/>
        </w:rPr>
        <w:t xml:space="preserve">Behold, I say to you, lift up your eyes and look at the fields, for they are already white for harvest!’ ” </w:t>
      </w:r>
      <w:r w:rsidR="009664C4" w:rsidRPr="009664C4">
        <w:rPr>
          <w:rFonts w:ascii="Franklin Gothic Medium" w:hAnsi="Franklin Gothic Medium"/>
          <w:sz w:val="20"/>
          <w:szCs w:val="20"/>
        </w:rPr>
        <w:t>NKJV</w:t>
      </w:r>
    </w:p>
    <w:p w:rsidR="002C3175" w:rsidRDefault="002C3175" w:rsidP="002C3175">
      <w:pPr>
        <w:rPr>
          <w:rFonts w:ascii="Bookman Old Style" w:hAnsi="Bookman Old Style"/>
          <w:sz w:val="24"/>
          <w:szCs w:val="24"/>
        </w:rPr>
      </w:pPr>
    </w:p>
    <w:p w:rsidR="002C3175" w:rsidRPr="002C3175" w:rsidRDefault="002C3175" w:rsidP="002C3175">
      <w:pPr>
        <w:rPr>
          <w:rFonts w:ascii="Bookman Old Style" w:hAnsi="Bookman Old Style"/>
          <w:sz w:val="24"/>
          <w:szCs w:val="24"/>
        </w:rPr>
      </w:pPr>
      <w:r>
        <w:rPr>
          <w:rFonts w:ascii="Bookman Old Style" w:hAnsi="Bookman Old Style"/>
          <w:sz w:val="24"/>
          <w:szCs w:val="24"/>
        </w:rPr>
        <w:t>Bobby Stafford                                                                                                     April 2, 2017</w:t>
      </w:r>
    </w:p>
    <w:p w:rsidR="00D24E2A" w:rsidRPr="00D24E2A" w:rsidRDefault="00D24E2A" w:rsidP="00D24E2A">
      <w:pPr>
        <w:rPr>
          <w:rFonts w:ascii="Bookman Old Style" w:hAnsi="Bookman Old Style"/>
          <w:sz w:val="24"/>
          <w:szCs w:val="24"/>
        </w:rPr>
      </w:pPr>
    </w:p>
    <w:sectPr w:rsidR="00D24E2A" w:rsidRPr="00D24E2A" w:rsidSect="003715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A5C31"/>
    <w:multiLevelType w:val="hybridMultilevel"/>
    <w:tmpl w:val="1D3A90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47112D14"/>
    <w:multiLevelType w:val="hybridMultilevel"/>
    <w:tmpl w:val="0A6C2E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CA524F4"/>
    <w:multiLevelType w:val="hybridMultilevel"/>
    <w:tmpl w:val="9886CE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3465D09"/>
    <w:multiLevelType w:val="hybridMultilevel"/>
    <w:tmpl w:val="FCB08F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6AE6534E"/>
    <w:multiLevelType w:val="hybridMultilevel"/>
    <w:tmpl w:val="9C668F8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2C00B2E"/>
    <w:multiLevelType w:val="hybridMultilevel"/>
    <w:tmpl w:val="0518D4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72D814C4"/>
    <w:multiLevelType w:val="hybridMultilevel"/>
    <w:tmpl w:val="6D92F4BC"/>
    <w:lvl w:ilvl="0" w:tplc="939899D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ED196E"/>
    <w:multiLevelType w:val="hybridMultilevel"/>
    <w:tmpl w:val="69CAD1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0"/>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1731"/>
    <w:rsid w:val="00041171"/>
    <w:rsid w:val="000F1731"/>
    <w:rsid w:val="002C3175"/>
    <w:rsid w:val="002E34E6"/>
    <w:rsid w:val="00301947"/>
    <w:rsid w:val="003036A0"/>
    <w:rsid w:val="00371598"/>
    <w:rsid w:val="003924F2"/>
    <w:rsid w:val="004A73E1"/>
    <w:rsid w:val="0050696C"/>
    <w:rsid w:val="00585896"/>
    <w:rsid w:val="006B16CD"/>
    <w:rsid w:val="006B7624"/>
    <w:rsid w:val="007014BE"/>
    <w:rsid w:val="007457CC"/>
    <w:rsid w:val="007C704E"/>
    <w:rsid w:val="0080075F"/>
    <w:rsid w:val="008A4639"/>
    <w:rsid w:val="008F1D95"/>
    <w:rsid w:val="009106C7"/>
    <w:rsid w:val="00913E33"/>
    <w:rsid w:val="009240F4"/>
    <w:rsid w:val="009600B5"/>
    <w:rsid w:val="009664C4"/>
    <w:rsid w:val="009B3158"/>
    <w:rsid w:val="00AB3E7B"/>
    <w:rsid w:val="00B200C9"/>
    <w:rsid w:val="00B6772F"/>
    <w:rsid w:val="00BA2D8D"/>
    <w:rsid w:val="00C43DBA"/>
    <w:rsid w:val="00C96C33"/>
    <w:rsid w:val="00CB77FA"/>
    <w:rsid w:val="00D24E2A"/>
    <w:rsid w:val="00D56417"/>
    <w:rsid w:val="00D61CE1"/>
    <w:rsid w:val="00ED0C85"/>
    <w:rsid w:val="00F16E69"/>
    <w:rsid w:val="00F8532A"/>
    <w:rsid w:val="00F87D2D"/>
    <w:rsid w:val="00FC3E86"/>
    <w:rsid w:val="00FE08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5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7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2FC747-F718-420E-AC3A-1FE48ABC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1672</Words>
  <Characters>9535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2017-04-05T20:09:00Z</dcterms:created>
  <dcterms:modified xsi:type="dcterms:W3CDTF">2017-04-06T22:53:00Z</dcterms:modified>
</cp:coreProperties>
</file>